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F3017" w14:textId="77777777" w:rsidR="001C1BB8" w:rsidRPr="00D12C0F" w:rsidRDefault="001C1BB8" w:rsidP="001C1BB8">
      <w:pPr>
        <w:pStyle w:val="Header"/>
        <w:wordWrap w:val="0"/>
        <w:ind w:right="-170"/>
        <w:rPr>
          <w:rFonts w:eastAsia="標楷體"/>
          <w:lang w:eastAsia="zh-CN"/>
        </w:rPr>
      </w:pPr>
    </w:p>
    <w:p w14:paraId="0524ADF6" w14:textId="77777777" w:rsidR="001C1BB8" w:rsidRPr="00D12C0F" w:rsidRDefault="001C1BB8" w:rsidP="001C1BB8">
      <w:pPr>
        <w:pStyle w:val="Subtitle"/>
        <w:ind w:left="1985" w:right="1985"/>
        <w:rPr>
          <w:rFonts w:eastAsia="標楷體"/>
          <w:sz w:val="40"/>
        </w:rPr>
      </w:pPr>
    </w:p>
    <w:p w14:paraId="6B327468" w14:textId="77777777" w:rsidR="001C1BB8" w:rsidRPr="00D12C0F" w:rsidRDefault="001C1BB8" w:rsidP="001C1BB8">
      <w:pPr>
        <w:pStyle w:val="Subtitle"/>
        <w:ind w:left="1985" w:right="1985"/>
        <w:rPr>
          <w:rFonts w:eastAsia="標楷體"/>
          <w:sz w:val="40"/>
        </w:rPr>
      </w:pPr>
    </w:p>
    <w:p w14:paraId="09A8A2E9" w14:textId="77777777" w:rsidR="001C1BB8" w:rsidRPr="00D12C0F" w:rsidRDefault="001C1BB8" w:rsidP="001C1BB8">
      <w:pPr>
        <w:pStyle w:val="Subtitle"/>
        <w:ind w:left="1985" w:right="1985"/>
        <w:rPr>
          <w:rFonts w:eastAsia="標楷體"/>
          <w:sz w:val="40"/>
        </w:rPr>
      </w:pPr>
    </w:p>
    <w:p w14:paraId="257E7221" w14:textId="77777777" w:rsidR="001C1BB8" w:rsidRPr="00D12C0F" w:rsidRDefault="001C1BB8" w:rsidP="001C1BB8">
      <w:pPr>
        <w:pStyle w:val="Subtitle"/>
        <w:ind w:left="1985" w:right="1985"/>
        <w:rPr>
          <w:rFonts w:eastAsia="標楷體"/>
          <w:sz w:val="40"/>
        </w:rPr>
      </w:pPr>
    </w:p>
    <w:p w14:paraId="7EED1947" w14:textId="77777777" w:rsidR="001C1BB8" w:rsidRPr="00D12C0F" w:rsidRDefault="001C1BB8" w:rsidP="001C1BB8">
      <w:pPr>
        <w:pStyle w:val="Subtitle"/>
        <w:ind w:left="1985" w:right="1985"/>
        <w:rPr>
          <w:rFonts w:eastAsia="標楷體"/>
          <w:sz w:val="40"/>
        </w:rPr>
      </w:pPr>
    </w:p>
    <w:p w14:paraId="68EFA8F5" w14:textId="77777777" w:rsidR="001C1BB8" w:rsidRPr="00D12C0F" w:rsidRDefault="001C1BB8" w:rsidP="001C1BB8">
      <w:pPr>
        <w:pStyle w:val="Subtitle"/>
        <w:ind w:left="1985" w:right="1985"/>
        <w:rPr>
          <w:rFonts w:eastAsia="標楷體"/>
          <w:sz w:val="40"/>
        </w:rPr>
      </w:pPr>
    </w:p>
    <w:p w14:paraId="4D31BC0F" w14:textId="535F5BE7" w:rsidR="001C1BB8" w:rsidRPr="005F170D" w:rsidRDefault="00345E3F" w:rsidP="001C1BB8">
      <w:pPr>
        <w:pStyle w:val="Subtitle"/>
        <w:rPr>
          <w:rFonts w:eastAsia="標楷體"/>
          <w:sz w:val="56"/>
          <w:szCs w:val="56"/>
        </w:rPr>
      </w:pPr>
      <w:r w:rsidRPr="00345E3F">
        <w:rPr>
          <w:rFonts w:eastAsia="標楷體"/>
          <w:sz w:val="56"/>
          <w:szCs w:val="56"/>
        </w:rPr>
        <w:t>附件四</w:t>
      </w:r>
      <w:r>
        <w:rPr>
          <w:rFonts w:eastAsia="標楷體" w:hint="eastAsia"/>
          <w:sz w:val="56"/>
          <w:szCs w:val="56"/>
        </w:rPr>
        <w:t xml:space="preserve"> </w:t>
      </w:r>
      <w:r w:rsidR="001C1BB8" w:rsidRPr="005F170D">
        <w:rPr>
          <w:rFonts w:eastAsia="標楷體"/>
          <w:sz w:val="56"/>
          <w:szCs w:val="56"/>
        </w:rPr>
        <w:t xml:space="preserve">- </w:t>
      </w:r>
      <w:r w:rsidR="00543BDF" w:rsidRPr="005F170D">
        <w:rPr>
          <w:rFonts w:eastAsia="標楷體"/>
          <w:sz w:val="56"/>
          <w:szCs w:val="56"/>
        </w:rPr>
        <w:t>Technical Requirement for Development of a Plastic Product Manufacturing and Business Collaboration Platform</w:t>
      </w:r>
    </w:p>
    <w:p w14:paraId="08086B5C" w14:textId="77777777" w:rsidR="001C1BB8" w:rsidRPr="005F170D" w:rsidRDefault="001C1BB8" w:rsidP="001C1BB8">
      <w:pPr>
        <w:widowControl/>
        <w:jc w:val="center"/>
        <w:rPr>
          <w:rFonts w:ascii="Times New Roman" w:eastAsia="標楷體" w:hAnsi="Times New Roman" w:cs="Times New Roman"/>
          <w:b/>
          <w:bCs/>
          <w:sz w:val="56"/>
          <w:szCs w:val="56"/>
        </w:rPr>
      </w:pPr>
    </w:p>
    <w:p w14:paraId="460B6F14" w14:textId="77777777" w:rsidR="001C1BB8" w:rsidRPr="005F170D" w:rsidRDefault="001C1BB8" w:rsidP="001C1BB8">
      <w:pPr>
        <w:widowControl/>
        <w:jc w:val="center"/>
        <w:rPr>
          <w:rFonts w:ascii="Times New Roman" w:eastAsia="標楷體" w:hAnsi="Times New Roman" w:cs="Times New Roman"/>
          <w:b/>
          <w:bCs/>
          <w:sz w:val="56"/>
          <w:szCs w:val="56"/>
        </w:rPr>
      </w:pPr>
    </w:p>
    <w:p w14:paraId="3FB1371F" w14:textId="3DCDC594" w:rsidR="001C1BB8" w:rsidRPr="005F170D" w:rsidRDefault="001C1BB8" w:rsidP="002C0EC7">
      <w:pPr>
        <w:widowControl/>
        <w:jc w:val="center"/>
        <w:rPr>
          <w:rFonts w:ascii="Times New Roman" w:eastAsia="標楷體" w:hAnsi="Times New Roman" w:cs="Times New Roman"/>
          <w:b/>
          <w:bCs/>
          <w:sz w:val="56"/>
          <w:szCs w:val="56"/>
        </w:rPr>
      </w:pPr>
      <w:r w:rsidRPr="005F170D">
        <w:rPr>
          <w:rFonts w:ascii="Times New Roman" w:eastAsia="標楷體" w:hAnsi="Times New Roman" w:cs="Times New Roman"/>
          <w:b/>
          <w:bCs/>
          <w:sz w:val="56"/>
          <w:szCs w:val="56"/>
        </w:rPr>
        <w:t xml:space="preserve">(Reference: </w:t>
      </w:r>
      <w:r w:rsidR="002C0EC7" w:rsidRPr="005F170D">
        <w:rPr>
          <w:rFonts w:ascii="Times New Roman" w:eastAsia="標楷體" w:hAnsi="Times New Roman" w:cs="Times New Roman"/>
          <w:b/>
          <w:bCs/>
          <w:sz w:val="56"/>
          <w:szCs w:val="56"/>
        </w:rPr>
        <w:t>DG000</w:t>
      </w:r>
      <w:r w:rsidR="005F170D" w:rsidRPr="005F170D">
        <w:rPr>
          <w:rFonts w:ascii="Times New Roman" w:eastAsia="標楷體" w:hAnsi="Times New Roman" w:cs="Times New Roman"/>
          <w:b/>
          <w:bCs/>
          <w:sz w:val="56"/>
          <w:szCs w:val="56"/>
        </w:rPr>
        <w:t>10</w:t>
      </w:r>
      <w:r w:rsidRPr="005F170D">
        <w:rPr>
          <w:rFonts w:ascii="Times New Roman" w:eastAsia="標楷體" w:hAnsi="Times New Roman" w:cs="Times New Roman"/>
          <w:b/>
          <w:bCs/>
          <w:sz w:val="56"/>
          <w:szCs w:val="56"/>
        </w:rPr>
        <w:t xml:space="preserve">) </w:t>
      </w:r>
    </w:p>
    <w:p w14:paraId="0C9C6679" w14:textId="77777777" w:rsidR="001C1BB8" w:rsidRPr="00D12C0F" w:rsidRDefault="001C1BB8" w:rsidP="001C1BB8">
      <w:pPr>
        <w:widowControl/>
        <w:rPr>
          <w:rFonts w:eastAsia="標楷體"/>
          <w:sz w:val="36"/>
        </w:rPr>
      </w:pPr>
      <w:r w:rsidRPr="00D12C0F">
        <w:rPr>
          <w:rFonts w:eastAsia="標楷體"/>
          <w:sz w:val="36"/>
        </w:rPr>
        <w:br w:type="page"/>
      </w:r>
    </w:p>
    <w:p w14:paraId="6713EB00" w14:textId="77777777" w:rsidR="001C1BB8" w:rsidRPr="00D12C0F" w:rsidRDefault="001C1BB8" w:rsidP="001C1BB8">
      <w:pPr>
        <w:widowControl/>
        <w:rPr>
          <w:rFonts w:eastAsia="標楷體"/>
          <w:b/>
          <w:bCs/>
          <w:sz w:val="36"/>
        </w:rPr>
      </w:pPr>
    </w:p>
    <w:p w14:paraId="58D80940" w14:textId="266B59E8" w:rsidR="001C1BB8" w:rsidRDefault="001C1BB8" w:rsidP="005F170D">
      <w:pPr>
        <w:pStyle w:val="Subtitle"/>
        <w:spacing w:line="360" w:lineRule="auto"/>
        <w:ind w:left="360"/>
        <w:jc w:val="both"/>
        <w:rPr>
          <w:rFonts w:eastAsia="標楷體"/>
          <w:sz w:val="22"/>
          <w:szCs w:val="22"/>
          <w:u w:val="single"/>
        </w:rPr>
      </w:pPr>
      <w:r w:rsidRPr="005F170D">
        <w:rPr>
          <w:rFonts w:eastAsia="標楷體"/>
          <w:sz w:val="22"/>
          <w:szCs w:val="22"/>
          <w:u w:val="single"/>
        </w:rPr>
        <w:t xml:space="preserve">Part 1- Project </w:t>
      </w:r>
      <w:r w:rsidR="005F170D" w:rsidRPr="005F170D">
        <w:rPr>
          <w:rFonts w:eastAsia="標楷體"/>
          <w:sz w:val="22"/>
          <w:szCs w:val="22"/>
          <w:u w:val="single"/>
        </w:rPr>
        <w:t>R</w:t>
      </w:r>
      <w:r w:rsidRPr="005F170D">
        <w:rPr>
          <w:rFonts w:eastAsia="標楷體"/>
          <w:sz w:val="22"/>
          <w:szCs w:val="22"/>
          <w:u w:val="single"/>
        </w:rPr>
        <w:t>equirement</w:t>
      </w:r>
    </w:p>
    <w:p w14:paraId="5A6330E3" w14:textId="77777777" w:rsidR="005F170D" w:rsidRPr="005F170D" w:rsidRDefault="005F170D" w:rsidP="005F170D">
      <w:pPr>
        <w:pStyle w:val="Subtitle"/>
        <w:spacing w:line="360" w:lineRule="auto"/>
        <w:jc w:val="both"/>
        <w:rPr>
          <w:rFonts w:eastAsia="標楷體"/>
          <w:sz w:val="22"/>
          <w:szCs w:val="22"/>
          <w:u w:val="single"/>
        </w:rPr>
      </w:pPr>
    </w:p>
    <w:p w14:paraId="72E7B496" w14:textId="41C70FC1" w:rsidR="001C1BB8" w:rsidRPr="005F170D" w:rsidRDefault="001C1BB8" w:rsidP="005F170D">
      <w:pPr>
        <w:pStyle w:val="Subtitle"/>
        <w:numPr>
          <w:ilvl w:val="0"/>
          <w:numId w:val="37"/>
        </w:numPr>
        <w:spacing w:after="240" w:line="360" w:lineRule="auto"/>
        <w:jc w:val="both"/>
        <w:rPr>
          <w:rFonts w:eastAsia="標楷體"/>
          <w:sz w:val="22"/>
          <w:szCs w:val="22"/>
          <w:lang w:eastAsia="zh-CN"/>
        </w:rPr>
      </w:pPr>
      <w:r w:rsidRPr="005F170D">
        <w:rPr>
          <w:rFonts w:eastAsia="標楷體"/>
          <w:sz w:val="22"/>
          <w:szCs w:val="22"/>
          <w:lang w:eastAsia="zh-CN"/>
        </w:rPr>
        <w:t xml:space="preserve">Project </w:t>
      </w:r>
      <w:r w:rsidR="005F170D" w:rsidRPr="005F170D">
        <w:rPr>
          <w:rFonts w:eastAsia="標楷體"/>
          <w:sz w:val="22"/>
          <w:szCs w:val="22"/>
        </w:rPr>
        <w:t>R</w:t>
      </w:r>
      <w:r w:rsidRPr="005F170D">
        <w:rPr>
          <w:rFonts w:eastAsia="標楷體"/>
          <w:sz w:val="22"/>
          <w:szCs w:val="22"/>
          <w:lang w:eastAsia="zh-CN"/>
        </w:rPr>
        <w:t>equirement</w:t>
      </w:r>
    </w:p>
    <w:p w14:paraId="3E07E49D" w14:textId="3798DBE5" w:rsidR="001C1BB8" w:rsidRPr="005F170D" w:rsidRDefault="00F229A9" w:rsidP="005F170D">
      <w:pPr>
        <w:pStyle w:val="Subtitle"/>
        <w:spacing w:after="240" w:line="360" w:lineRule="auto"/>
        <w:ind w:left="964"/>
        <w:jc w:val="both"/>
        <w:rPr>
          <w:rFonts w:eastAsia="標楷體"/>
          <w:b w:val="0"/>
          <w:sz w:val="22"/>
          <w:szCs w:val="22"/>
        </w:rPr>
      </w:pPr>
      <w:r w:rsidRPr="005F170D">
        <w:rPr>
          <w:rFonts w:eastAsia="標楷體"/>
          <w:b w:val="0"/>
          <w:sz w:val="22"/>
          <w:szCs w:val="22"/>
        </w:rPr>
        <w:t xml:space="preserve">The main objective of this project is to </w:t>
      </w:r>
      <w:r w:rsidR="007841D4" w:rsidRPr="005F170D">
        <w:rPr>
          <w:rFonts w:eastAsia="標楷體"/>
          <w:b w:val="0"/>
          <w:sz w:val="22"/>
          <w:szCs w:val="22"/>
        </w:rPr>
        <w:t>develop</w:t>
      </w:r>
      <w:r w:rsidRPr="005F170D">
        <w:rPr>
          <w:rFonts w:eastAsia="標楷體"/>
          <w:b w:val="0"/>
          <w:sz w:val="22"/>
          <w:szCs w:val="22"/>
        </w:rPr>
        <w:t xml:space="preserve"> a manufacturing and business resource collaboration management platform for the client of Productivity (Dongguan) Consulting Co., Ltd. (hereinafter referred to as DGWFOE). The platform will cover the entire process of plastic product production. Through system integration and data connectivity, the platform will digitize, visualize, and make traceable the business processes, thereby enhancing the company’s data governance capabilities, production collaboration efficiency, and decision-making responsiveness, and comprehensively improving the enterprise’s digital operation level and core competitiveness.</w:t>
      </w:r>
    </w:p>
    <w:p w14:paraId="4FDA3A45" w14:textId="7E38C0FF" w:rsidR="001C1BB8" w:rsidRPr="005F170D" w:rsidRDefault="00FD05E5" w:rsidP="005F170D">
      <w:pPr>
        <w:pStyle w:val="Subtitle"/>
        <w:spacing w:after="240" w:line="360" w:lineRule="auto"/>
        <w:ind w:left="964"/>
        <w:jc w:val="both"/>
        <w:rPr>
          <w:rFonts w:eastAsia="標楷體"/>
          <w:b w:val="0"/>
          <w:sz w:val="22"/>
          <w:szCs w:val="22"/>
        </w:rPr>
      </w:pPr>
      <w:r w:rsidRPr="005F170D">
        <w:rPr>
          <w:rFonts w:eastAsia="標楷體"/>
          <w:b w:val="0"/>
          <w:sz w:val="22"/>
          <w:szCs w:val="22"/>
        </w:rPr>
        <w:t>DGWFOE is currently seeking qualified suppliers who have experience in developing digital management systems and are capable of completing the design and implementation of the production and business collaboration platform according to DGWFOE's design plan.</w:t>
      </w:r>
    </w:p>
    <w:p w14:paraId="01FA3DBD" w14:textId="6250EA8D" w:rsidR="001C1BB8" w:rsidRPr="005F170D" w:rsidRDefault="001C1BB8" w:rsidP="005F170D">
      <w:pPr>
        <w:pStyle w:val="Subtitle"/>
        <w:spacing w:after="240" w:line="360" w:lineRule="auto"/>
        <w:ind w:left="964"/>
        <w:jc w:val="both"/>
        <w:rPr>
          <w:rFonts w:eastAsia="標楷體"/>
          <w:b w:val="0"/>
          <w:sz w:val="22"/>
          <w:szCs w:val="22"/>
        </w:rPr>
      </w:pPr>
      <w:r w:rsidRPr="005F170D">
        <w:rPr>
          <w:rFonts w:eastAsia="標楷體"/>
          <w:b w:val="0"/>
          <w:sz w:val="22"/>
          <w:szCs w:val="22"/>
        </w:rPr>
        <w:t xml:space="preserve">The major duties of the supplier should provide the detailed design of the </w:t>
      </w:r>
      <w:r w:rsidR="00FD05E5" w:rsidRPr="005F170D">
        <w:rPr>
          <w:rFonts w:eastAsia="標楷體"/>
          <w:b w:val="0"/>
          <w:sz w:val="22"/>
          <w:szCs w:val="22"/>
        </w:rPr>
        <w:t>platform</w:t>
      </w:r>
      <w:r w:rsidRPr="005F170D">
        <w:rPr>
          <w:rFonts w:eastAsia="標楷體"/>
          <w:b w:val="0"/>
          <w:sz w:val="22"/>
          <w:szCs w:val="22"/>
        </w:rPr>
        <w:t xml:space="preserve">’s blueprint, layout, </w:t>
      </w:r>
      <w:r w:rsidR="00FD05E5" w:rsidRPr="005F170D">
        <w:rPr>
          <w:rFonts w:eastAsia="標楷體"/>
          <w:b w:val="0"/>
          <w:sz w:val="22"/>
          <w:szCs w:val="22"/>
        </w:rPr>
        <w:t>platform development</w:t>
      </w:r>
      <w:r w:rsidRPr="005F170D">
        <w:rPr>
          <w:rFonts w:eastAsia="標楷體"/>
          <w:b w:val="0"/>
          <w:sz w:val="22"/>
          <w:szCs w:val="22"/>
        </w:rPr>
        <w:t>, remote software installation, completion of the user acceptance test, after-sale</w:t>
      </w:r>
      <w:r w:rsidR="00FD05E5" w:rsidRPr="005F170D">
        <w:rPr>
          <w:rFonts w:eastAsia="標楷體"/>
          <w:b w:val="0"/>
          <w:sz w:val="22"/>
          <w:szCs w:val="22"/>
        </w:rPr>
        <w:t>s</w:t>
      </w:r>
      <w:r w:rsidRPr="005F170D">
        <w:rPr>
          <w:rFonts w:eastAsia="標楷體"/>
          <w:b w:val="0"/>
          <w:sz w:val="22"/>
          <w:szCs w:val="22"/>
        </w:rPr>
        <w:t xml:space="preserve"> service, and training. And the actual utilization and acceptance of </w:t>
      </w:r>
      <w:r w:rsidR="00FD05E5" w:rsidRPr="005F170D">
        <w:rPr>
          <w:rFonts w:eastAsia="標楷體"/>
          <w:b w:val="0"/>
          <w:sz w:val="22"/>
          <w:szCs w:val="22"/>
        </w:rPr>
        <w:t xml:space="preserve">DGWFOE </w:t>
      </w:r>
      <w:r w:rsidRPr="005F170D">
        <w:rPr>
          <w:rFonts w:eastAsia="標楷體"/>
          <w:b w:val="0"/>
          <w:sz w:val="22"/>
          <w:szCs w:val="22"/>
        </w:rPr>
        <w:t>is the final confirmation of receipt.</w:t>
      </w:r>
    </w:p>
    <w:p w14:paraId="781F38E0" w14:textId="3F1C65D2" w:rsidR="001C1BB8" w:rsidRPr="005F170D" w:rsidRDefault="00FD05E5" w:rsidP="005F170D">
      <w:pPr>
        <w:pStyle w:val="Subtitle"/>
        <w:spacing w:after="240" w:line="360" w:lineRule="auto"/>
        <w:ind w:left="964"/>
        <w:jc w:val="both"/>
        <w:rPr>
          <w:rFonts w:eastAsia="標楷體"/>
          <w:b w:val="0"/>
          <w:sz w:val="22"/>
          <w:szCs w:val="22"/>
        </w:rPr>
      </w:pPr>
      <w:r w:rsidRPr="005F170D">
        <w:rPr>
          <w:rFonts w:eastAsia="標楷體"/>
          <w:b w:val="0"/>
          <w:sz w:val="22"/>
          <w:szCs w:val="22"/>
        </w:rPr>
        <w:t xml:space="preserve">DGWFOE </w:t>
      </w:r>
      <w:r w:rsidR="001C1BB8" w:rsidRPr="005F170D">
        <w:rPr>
          <w:rFonts w:eastAsia="標楷體"/>
          <w:b w:val="0"/>
          <w:sz w:val="22"/>
          <w:szCs w:val="22"/>
        </w:rPr>
        <w:t xml:space="preserve">will sign the project contract with the final selected supplier, who will implement the design and manufacture in accordance with the following specifications and performance requirements and terms. The supplier shall be responsible to </w:t>
      </w:r>
      <w:r w:rsidRPr="005F170D">
        <w:rPr>
          <w:rFonts w:eastAsia="標楷體"/>
          <w:b w:val="0"/>
          <w:sz w:val="22"/>
          <w:szCs w:val="22"/>
        </w:rPr>
        <w:t xml:space="preserve">DGWFOE </w:t>
      </w:r>
      <w:r w:rsidR="001C1BB8" w:rsidRPr="005F170D">
        <w:rPr>
          <w:rFonts w:eastAsia="標楷體"/>
          <w:b w:val="0"/>
          <w:sz w:val="22"/>
          <w:szCs w:val="22"/>
        </w:rPr>
        <w:t xml:space="preserve">for the items stipulated in this functional specification and requirement document, and undertake all relevant technical and legal responsibilities. If there are any problems related to technology, quality, construction period, etc. in the project, which cause any losses to </w:t>
      </w:r>
      <w:r w:rsidRPr="005F170D">
        <w:rPr>
          <w:rFonts w:eastAsia="標楷體"/>
          <w:b w:val="0"/>
          <w:sz w:val="22"/>
          <w:szCs w:val="22"/>
        </w:rPr>
        <w:t>DGWFOE</w:t>
      </w:r>
      <w:r w:rsidR="001C1BB8" w:rsidRPr="005F170D">
        <w:rPr>
          <w:rFonts w:eastAsia="標楷體"/>
          <w:b w:val="0"/>
          <w:sz w:val="22"/>
          <w:szCs w:val="22"/>
        </w:rPr>
        <w:t xml:space="preserve">, the supplier shall be liable for compensation and all other legal responsibilities to </w:t>
      </w:r>
      <w:r w:rsidRPr="005F170D">
        <w:rPr>
          <w:rFonts w:eastAsia="標楷體"/>
          <w:b w:val="0"/>
          <w:sz w:val="22"/>
          <w:szCs w:val="22"/>
        </w:rPr>
        <w:t>DGWFOE</w:t>
      </w:r>
      <w:r w:rsidR="001C1BB8" w:rsidRPr="005F170D">
        <w:rPr>
          <w:rFonts w:eastAsia="標楷體"/>
          <w:b w:val="0"/>
          <w:sz w:val="22"/>
          <w:szCs w:val="22"/>
        </w:rPr>
        <w:t>.</w:t>
      </w:r>
    </w:p>
    <w:p w14:paraId="05FC4339" w14:textId="7322FB94" w:rsidR="001C1BB8" w:rsidRPr="00644BBD" w:rsidRDefault="001C1BB8" w:rsidP="00644BBD">
      <w:pPr>
        <w:widowControl/>
        <w:spacing w:line="360" w:lineRule="auto"/>
        <w:ind w:left="360"/>
        <w:jc w:val="both"/>
        <w:rPr>
          <w:rFonts w:ascii="Times New Roman" w:eastAsia="標楷體" w:hAnsi="Times New Roman" w:cs="Times New Roman"/>
          <w:b/>
          <w:bCs/>
          <w:sz w:val="22"/>
        </w:rPr>
      </w:pPr>
      <w:r w:rsidRPr="00644BBD">
        <w:rPr>
          <w:rFonts w:ascii="Times New Roman" w:eastAsia="標楷體" w:hAnsi="Times New Roman" w:cs="Times New Roman"/>
          <w:b/>
          <w:bCs/>
          <w:sz w:val="22"/>
          <w:u w:val="single"/>
        </w:rPr>
        <w:t xml:space="preserve">Part 2- Project </w:t>
      </w:r>
      <w:r w:rsidR="005F170D" w:rsidRPr="00644BBD">
        <w:rPr>
          <w:rFonts w:ascii="Times New Roman" w:eastAsia="標楷體" w:hAnsi="Times New Roman" w:cs="Times New Roman"/>
          <w:b/>
          <w:bCs/>
          <w:sz w:val="22"/>
          <w:u w:val="single"/>
        </w:rPr>
        <w:t>M</w:t>
      </w:r>
      <w:r w:rsidRPr="00644BBD">
        <w:rPr>
          <w:rFonts w:ascii="Times New Roman" w:eastAsia="標楷體" w:hAnsi="Times New Roman" w:cs="Times New Roman"/>
          <w:b/>
          <w:bCs/>
          <w:sz w:val="22"/>
          <w:u w:val="single"/>
        </w:rPr>
        <w:t xml:space="preserve">ain </w:t>
      </w:r>
      <w:r w:rsidR="005F170D" w:rsidRPr="00644BBD">
        <w:rPr>
          <w:rFonts w:ascii="Times New Roman" w:eastAsia="標楷體" w:hAnsi="Times New Roman" w:cs="Times New Roman"/>
          <w:b/>
          <w:bCs/>
          <w:sz w:val="22"/>
          <w:u w:val="single"/>
        </w:rPr>
        <w:t>C</w:t>
      </w:r>
      <w:r w:rsidRPr="00644BBD">
        <w:rPr>
          <w:rFonts w:ascii="Times New Roman" w:eastAsia="標楷體" w:hAnsi="Times New Roman" w:cs="Times New Roman"/>
          <w:b/>
          <w:bCs/>
          <w:sz w:val="22"/>
          <w:u w:val="single"/>
        </w:rPr>
        <w:t>ontent</w:t>
      </w:r>
    </w:p>
    <w:p w14:paraId="39AB91D0" w14:textId="77777777" w:rsidR="001C1BB8" w:rsidRPr="005F170D" w:rsidRDefault="001C1BB8" w:rsidP="005F170D">
      <w:pPr>
        <w:pStyle w:val="Subtitle"/>
        <w:spacing w:line="360" w:lineRule="auto"/>
        <w:jc w:val="both"/>
        <w:rPr>
          <w:rFonts w:eastAsia="標楷體"/>
          <w:b w:val="0"/>
          <w:sz w:val="22"/>
          <w:szCs w:val="22"/>
        </w:rPr>
      </w:pPr>
    </w:p>
    <w:p w14:paraId="0605A392" w14:textId="1B636D06" w:rsidR="001C1BB8" w:rsidRPr="005F170D" w:rsidRDefault="001C1BB8" w:rsidP="005F170D">
      <w:pPr>
        <w:pStyle w:val="Subtitle"/>
        <w:numPr>
          <w:ilvl w:val="0"/>
          <w:numId w:val="34"/>
        </w:numPr>
        <w:spacing w:after="240" w:line="360" w:lineRule="auto"/>
        <w:jc w:val="both"/>
        <w:rPr>
          <w:rFonts w:eastAsia="標楷體"/>
          <w:sz w:val="22"/>
          <w:szCs w:val="22"/>
        </w:rPr>
      </w:pPr>
      <w:r w:rsidRPr="005F170D">
        <w:rPr>
          <w:rFonts w:eastAsia="標楷體"/>
          <w:sz w:val="22"/>
          <w:szCs w:val="22"/>
        </w:rPr>
        <w:t xml:space="preserve">Project </w:t>
      </w:r>
      <w:r w:rsidR="005F170D" w:rsidRPr="005F170D">
        <w:rPr>
          <w:rFonts w:eastAsia="標楷體"/>
          <w:sz w:val="22"/>
          <w:szCs w:val="22"/>
        </w:rPr>
        <w:t>S</w:t>
      </w:r>
      <w:r w:rsidRPr="005F170D">
        <w:rPr>
          <w:rFonts w:eastAsia="標楷體"/>
          <w:sz w:val="22"/>
          <w:szCs w:val="22"/>
        </w:rPr>
        <w:t>cope</w:t>
      </w:r>
    </w:p>
    <w:p w14:paraId="2160C4B3" w14:textId="130732B6" w:rsidR="001C1BB8" w:rsidRPr="005F170D" w:rsidRDefault="001C1BB8" w:rsidP="005F170D">
      <w:pPr>
        <w:pStyle w:val="Subtitle"/>
        <w:spacing w:after="240" w:line="360" w:lineRule="auto"/>
        <w:ind w:left="964"/>
        <w:jc w:val="both"/>
        <w:rPr>
          <w:rFonts w:eastAsia="標楷體"/>
          <w:b w:val="0"/>
          <w:sz w:val="22"/>
          <w:szCs w:val="22"/>
        </w:rPr>
      </w:pPr>
      <w:r w:rsidRPr="005F170D">
        <w:rPr>
          <w:rFonts w:eastAsia="標楷體"/>
          <w:b w:val="0"/>
          <w:sz w:val="22"/>
          <w:szCs w:val="22"/>
        </w:rPr>
        <w:t xml:space="preserve">The service scope of this project is the user's </w:t>
      </w:r>
      <w:r w:rsidR="007D3FEB" w:rsidRPr="005F170D">
        <w:rPr>
          <w:rFonts w:eastAsia="標楷體"/>
          <w:b w:val="0"/>
          <w:sz w:val="22"/>
          <w:szCs w:val="22"/>
        </w:rPr>
        <w:t>factory</w:t>
      </w:r>
      <w:r w:rsidR="00FD05E5" w:rsidRPr="005F170D">
        <w:rPr>
          <w:rFonts w:eastAsia="標楷體"/>
          <w:b w:val="0"/>
          <w:sz w:val="22"/>
          <w:szCs w:val="22"/>
        </w:rPr>
        <w:t xml:space="preserve"> located in Dongguan, Guangdong</w:t>
      </w:r>
      <w:r w:rsidRPr="005F170D">
        <w:rPr>
          <w:rFonts w:eastAsia="標楷體"/>
          <w:b w:val="0"/>
          <w:sz w:val="22"/>
          <w:szCs w:val="22"/>
        </w:rPr>
        <w:t>.</w:t>
      </w:r>
    </w:p>
    <w:p w14:paraId="1866C465" w14:textId="59D658C2" w:rsidR="001C1BB8" w:rsidRPr="005F170D" w:rsidRDefault="001C1BB8" w:rsidP="005F170D">
      <w:pPr>
        <w:pStyle w:val="Subtitle"/>
        <w:spacing w:after="240" w:line="360" w:lineRule="auto"/>
        <w:ind w:left="964"/>
        <w:jc w:val="both"/>
        <w:rPr>
          <w:rFonts w:eastAsia="標楷體"/>
          <w:b w:val="0"/>
          <w:sz w:val="22"/>
          <w:szCs w:val="22"/>
        </w:rPr>
      </w:pPr>
      <w:r w:rsidRPr="005F170D">
        <w:rPr>
          <w:rFonts w:eastAsia="標楷體"/>
          <w:b w:val="0"/>
          <w:sz w:val="22"/>
          <w:szCs w:val="22"/>
        </w:rPr>
        <w:t>The supplier needs to de</w:t>
      </w:r>
      <w:r w:rsidR="007D3FEB" w:rsidRPr="005F170D">
        <w:rPr>
          <w:rFonts w:eastAsia="標楷體"/>
          <w:b w:val="0"/>
          <w:sz w:val="22"/>
          <w:szCs w:val="22"/>
        </w:rPr>
        <w:t>velop</w:t>
      </w:r>
      <w:r w:rsidRPr="005F170D">
        <w:rPr>
          <w:rFonts w:eastAsia="標楷體"/>
          <w:b w:val="0"/>
          <w:sz w:val="22"/>
          <w:szCs w:val="22"/>
        </w:rPr>
        <w:t xml:space="preserve"> the </w:t>
      </w:r>
      <w:r w:rsidR="00266F24" w:rsidRPr="005F170D">
        <w:rPr>
          <w:rFonts w:eastAsia="標楷體"/>
          <w:b w:val="0"/>
          <w:sz w:val="22"/>
          <w:szCs w:val="22"/>
        </w:rPr>
        <w:t xml:space="preserve">Plastic Product Manufacturing and Business Collaboration </w:t>
      </w:r>
      <w:r w:rsidR="00266F24" w:rsidRPr="005F170D">
        <w:rPr>
          <w:rFonts w:eastAsia="標楷體"/>
          <w:b w:val="0"/>
          <w:sz w:val="22"/>
          <w:szCs w:val="22"/>
        </w:rPr>
        <w:lastRenderedPageBreak/>
        <w:t>Platform</w:t>
      </w:r>
      <w:r w:rsidRPr="005F170D">
        <w:rPr>
          <w:rFonts w:eastAsia="標楷體"/>
          <w:b w:val="0"/>
          <w:sz w:val="22"/>
          <w:szCs w:val="22"/>
        </w:rPr>
        <w:t xml:space="preserve"> based on the required design specification of </w:t>
      </w:r>
      <w:r w:rsidR="007D3FEB" w:rsidRPr="005F170D">
        <w:rPr>
          <w:rFonts w:eastAsia="標楷體"/>
          <w:b w:val="0"/>
          <w:sz w:val="22"/>
          <w:szCs w:val="22"/>
        </w:rPr>
        <w:t>DGWFOE</w:t>
      </w:r>
      <w:r w:rsidRPr="005F170D">
        <w:rPr>
          <w:rFonts w:eastAsia="標楷體"/>
          <w:b w:val="0"/>
          <w:sz w:val="22"/>
          <w:szCs w:val="22"/>
        </w:rPr>
        <w:t>. Also, the implemented system needs to fulfil the functional requirements requested by the user.</w:t>
      </w:r>
    </w:p>
    <w:p w14:paraId="364C5ACA" w14:textId="2E168D40" w:rsidR="007D3FEB" w:rsidRPr="005F170D" w:rsidRDefault="007D3FEB" w:rsidP="005F170D">
      <w:pPr>
        <w:pStyle w:val="Subtitle"/>
        <w:spacing w:after="240" w:line="360" w:lineRule="auto"/>
        <w:ind w:left="964"/>
        <w:jc w:val="both"/>
        <w:rPr>
          <w:rFonts w:eastAsia="標楷體"/>
          <w:b w:val="0"/>
          <w:sz w:val="22"/>
          <w:szCs w:val="22"/>
          <w:lang w:val="en-GB"/>
        </w:rPr>
      </w:pPr>
      <w:r w:rsidRPr="005F170D">
        <w:rPr>
          <w:rFonts w:eastAsia="標楷體"/>
          <w:b w:val="0"/>
          <w:sz w:val="22"/>
          <w:szCs w:val="22"/>
          <w:lang w:val="en-GB"/>
        </w:rPr>
        <w:t>The platform will include two core modules: production and business.</w:t>
      </w:r>
    </w:p>
    <w:p w14:paraId="2A43C529" w14:textId="77777777" w:rsidR="007D3FEB" w:rsidRPr="005F170D" w:rsidRDefault="007D3FEB" w:rsidP="005F170D">
      <w:pPr>
        <w:pStyle w:val="Subtitle"/>
        <w:spacing w:after="240" w:line="360" w:lineRule="auto"/>
        <w:ind w:left="964"/>
        <w:jc w:val="both"/>
        <w:rPr>
          <w:rFonts w:eastAsia="標楷體"/>
          <w:b w:val="0"/>
          <w:sz w:val="22"/>
          <w:szCs w:val="22"/>
          <w:lang w:val="en-GB"/>
        </w:rPr>
      </w:pPr>
      <w:r w:rsidRPr="005F170D">
        <w:rPr>
          <w:rFonts w:eastAsia="標楷體"/>
          <w:b w:val="0"/>
          <w:sz w:val="22"/>
          <w:szCs w:val="22"/>
          <w:lang w:val="en-GB"/>
        </w:rPr>
        <w:t>The business resource collaboration management module integrates key business processes such as sales, procurement, inventory, production planning, and finance, enabling unified resource planning and efficient collaboration, and improving inter-departmental operational efficiency and data consistency.</w:t>
      </w:r>
    </w:p>
    <w:p w14:paraId="39892777" w14:textId="201A5E65" w:rsidR="001C1BB8" w:rsidRDefault="007D3FEB" w:rsidP="00644BBD">
      <w:pPr>
        <w:pStyle w:val="Subtitle"/>
        <w:spacing w:after="240" w:line="360" w:lineRule="auto"/>
        <w:ind w:left="964"/>
        <w:jc w:val="both"/>
        <w:rPr>
          <w:rFonts w:eastAsia="標楷體"/>
          <w:b w:val="0"/>
          <w:sz w:val="22"/>
          <w:szCs w:val="22"/>
          <w:lang w:val="en-GB"/>
        </w:rPr>
      </w:pPr>
      <w:r w:rsidRPr="005F170D">
        <w:rPr>
          <w:rFonts w:eastAsia="標楷體"/>
          <w:b w:val="0"/>
          <w:sz w:val="22"/>
          <w:szCs w:val="22"/>
          <w:lang w:val="en-GB"/>
        </w:rPr>
        <w:t>The production management module covers production scheduling, process monitoring, process control, quality management, and equipment data collection, enabling digital execution and real-time control of the entire production process.</w:t>
      </w:r>
    </w:p>
    <w:p w14:paraId="65723F41" w14:textId="77777777" w:rsidR="00644BBD" w:rsidRPr="00644BBD" w:rsidRDefault="00644BBD" w:rsidP="00644BBD">
      <w:pPr>
        <w:pStyle w:val="Subtitle"/>
        <w:spacing w:after="240" w:line="360" w:lineRule="auto"/>
        <w:ind w:left="964"/>
        <w:jc w:val="both"/>
        <w:rPr>
          <w:rFonts w:eastAsia="標楷體"/>
          <w:b w:val="0"/>
          <w:sz w:val="22"/>
          <w:szCs w:val="22"/>
          <w:lang w:val="en-GB"/>
        </w:rPr>
      </w:pPr>
    </w:p>
    <w:p w14:paraId="150146B6" w14:textId="26EF0369" w:rsidR="001C1BB8" w:rsidRPr="005F170D" w:rsidRDefault="001C1BB8" w:rsidP="00C84561">
      <w:pPr>
        <w:pStyle w:val="Subtitle"/>
        <w:numPr>
          <w:ilvl w:val="0"/>
          <w:numId w:val="34"/>
        </w:numPr>
        <w:spacing w:after="240" w:line="360" w:lineRule="auto"/>
        <w:jc w:val="both"/>
        <w:rPr>
          <w:rFonts w:eastAsia="標楷體"/>
          <w:sz w:val="22"/>
          <w:szCs w:val="22"/>
        </w:rPr>
      </w:pPr>
      <w:r w:rsidRPr="005F170D">
        <w:rPr>
          <w:rFonts w:eastAsia="標楷體"/>
          <w:sz w:val="22"/>
          <w:szCs w:val="22"/>
        </w:rPr>
        <w:t>P</w:t>
      </w:r>
      <w:r w:rsidR="00942F21" w:rsidRPr="005F170D">
        <w:rPr>
          <w:rFonts w:eastAsia="標楷體"/>
          <w:sz w:val="22"/>
          <w:szCs w:val="22"/>
        </w:rPr>
        <w:t>latform</w:t>
      </w:r>
      <w:r w:rsidRPr="005F170D">
        <w:rPr>
          <w:rFonts w:eastAsia="標楷體"/>
          <w:sz w:val="22"/>
          <w:szCs w:val="22"/>
        </w:rPr>
        <w:t xml:space="preserve"> </w:t>
      </w:r>
      <w:r w:rsidR="005F170D" w:rsidRPr="005F170D">
        <w:rPr>
          <w:rFonts w:eastAsia="標楷體"/>
          <w:sz w:val="22"/>
          <w:szCs w:val="22"/>
        </w:rPr>
        <w:t>D</w:t>
      </w:r>
      <w:r w:rsidRPr="005F170D">
        <w:rPr>
          <w:rFonts w:eastAsia="標楷體"/>
          <w:sz w:val="22"/>
          <w:szCs w:val="22"/>
        </w:rPr>
        <w:t xml:space="preserve">esign </w:t>
      </w:r>
      <w:r w:rsidR="005F170D" w:rsidRPr="005F170D">
        <w:rPr>
          <w:rFonts w:eastAsia="標楷體"/>
          <w:sz w:val="22"/>
          <w:szCs w:val="22"/>
        </w:rPr>
        <w:t>R</w:t>
      </w:r>
      <w:r w:rsidRPr="005F170D">
        <w:rPr>
          <w:rFonts w:eastAsia="標楷體"/>
          <w:sz w:val="22"/>
          <w:szCs w:val="22"/>
        </w:rPr>
        <w:t>equirement</w:t>
      </w:r>
    </w:p>
    <w:p w14:paraId="0EFF92E5" w14:textId="230E023A" w:rsidR="001C1BB8" w:rsidRPr="005F170D" w:rsidRDefault="001C1BB8" w:rsidP="005F170D">
      <w:pPr>
        <w:pStyle w:val="Subtitle"/>
        <w:spacing w:after="240" w:line="360" w:lineRule="auto"/>
        <w:ind w:left="482" w:firstLine="414"/>
        <w:jc w:val="both"/>
        <w:rPr>
          <w:rFonts w:eastAsia="標楷體"/>
          <w:b w:val="0"/>
          <w:sz w:val="22"/>
          <w:szCs w:val="22"/>
          <w:lang w:val="en-HK"/>
        </w:rPr>
      </w:pPr>
      <w:r w:rsidRPr="005F170D">
        <w:rPr>
          <w:rFonts w:eastAsia="標楷體"/>
          <w:b w:val="0"/>
          <w:sz w:val="22"/>
          <w:szCs w:val="22"/>
          <w:lang w:val="en-HK"/>
        </w:rPr>
        <w:t xml:space="preserve">The main software </w:t>
      </w:r>
      <w:r w:rsidR="00942F21" w:rsidRPr="005F170D">
        <w:rPr>
          <w:rFonts w:eastAsia="標楷體"/>
          <w:b w:val="0"/>
          <w:sz w:val="22"/>
          <w:szCs w:val="22"/>
          <w:lang w:val="en-HK"/>
        </w:rPr>
        <w:t xml:space="preserve">and hardware </w:t>
      </w:r>
      <w:r w:rsidRPr="005F170D">
        <w:rPr>
          <w:rFonts w:eastAsia="標楷體"/>
          <w:b w:val="0"/>
          <w:sz w:val="22"/>
          <w:szCs w:val="22"/>
          <w:lang w:val="en-HK"/>
        </w:rPr>
        <w:t xml:space="preserve">components of the </w:t>
      </w:r>
      <w:r w:rsidR="00942F21" w:rsidRPr="005F170D">
        <w:rPr>
          <w:rFonts w:eastAsia="標楷體"/>
          <w:b w:val="0"/>
          <w:sz w:val="22"/>
          <w:szCs w:val="22"/>
          <w:lang w:val="en-HK"/>
        </w:rPr>
        <w:t>platform</w:t>
      </w:r>
      <w:r w:rsidRPr="005F170D">
        <w:rPr>
          <w:rFonts w:eastAsia="標楷體"/>
          <w:b w:val="0"/>
          <w:sz w:val="22"/>
          <w:szCs w:val="22"/>
          <w:lang w:val="en-HK"/>
        </w:rPr>
        <w:t xml:space="preserve"> include: </w:t>
      </w:r>
    </w:p>
    <w:tbl>
      <w:tblPr>
        <w:tblStyle w:val="TableGrid"/>
        <w:tblW w:w="0" w:type="auto"/>
        <w:tblInd w:w="851" w:type="dxa"/>
        <w:tblLook w:val="04A0" w:firstRow="1" w:lastRow="0" w:firstColumn="1" w:lastColumn="0" w:noHBand="0" w:noVBand="1"/>
      </w:tblPr>
      <w:tblGrid>
        <w:gridCol w:w="939"/>
        <w:gridCol w:w="7276"/>
      </w:tblGrid>
      <w:tr w:rsidR="001C1BB8" w:rsidRPr="005F170D" w14:paraId="5BE169CA" w14:textId="77777777" w:rsidTr="005F170D">
        <w:trPr>
          <w:trHeight w:val="456"/>
        </w:trPr>
        <w:tc>
          <w:tcPr>
            <w:tcW w:w="8215" w:type="dxa"/>
            <w:gridSpan w:val="2"/>
            <w:shd w:val="clear" w:color="auto" w:fill="D9D9D9" w:themeFill="background1" w:themeFillShade="D9"/>
            <w:vAlign w:val="center"/>
          </w:tcPr>
          <w:p w14:paraId="7DB3200C" w14:textId="24A599F8" w:rsidR="001C1BB8" w:rsidRPr="005F170D" w:rsidRDefault="001C1BB8" w:rsidP="005F170D">
            <w:pPr>
              <w:pStyle w:val="Subtitle"/>
              <w:spacing w:after="240" w:line="360" w:lineRule="auto"/>
              <w:jc w:val="both"/>
              <w:rPr>
                <w:rFonts w:eastAsia="標楷體"/>
                <w:b w:val="0"/>
                <w:sz w:val="22"/>
                <w:szCs w:val="22"/>
                <w:lang w:val="en-HK"/>
              </w:rPr>
            </w:pPr>
            <w:r w:rsidRPr="005F170D">
              <w:rPr>
                <w:spacing w:val="-1"/>
                <w:sz w:val="22"/>
                <w:szCs w:val="22"/>
              </w:rPr>
              <w:t>A.</w:t>
            </w:r>
            <w:r w:rsidRPr="005F170D">
              <w:rPr>
                <w:sz w:val="22"/>
                <w:szCs w:val="22"/>
              </w:rPr>
              <w:t xml:space="preserve"> </w:t>
            </w:r>
            <w:r w:rsidR="00942F21" w:rsidRPr="005F170D">
              <w:rPr>
                <w:sz w:val="22"/>
                <w:szCs w:val="22"/>
              </w:rPr>
              <w:t>Soft</w:t>
            </w:r>
            <w:r w:rsidRPr="005F170D">
              <w:rPr>
                <w:spacing w:val="4"/>
                <w:sz w:val="22"/>
                <w:szCs w:val="22"/>
              </w:rPr>
              <w:t>ware</w:t>
            </w:r>
          </w:p>
        </w:tc>
      </w:tr>
      <w:tr w:rsidR="001C1BB8" w:rsidRPr="005F170D" w14:paraId="5B9A16D7" w14:textId="77777777" w:rsidTr="005F170D">
        <w:trPr>
          <w:trHeight w:val="456"/>
        </w:trPr>
        <w:tc>
          <w:tcPr>
            <w:tcW w:w="939" w:type="dxa"/>
            <w:vAlign w:val="center"/>
          </w:tcPr>
          <w:p w14:paraId="71A446EB" w14:textId="77777777" w:rsidR="001C1BB8" w:rsidRPr="005F170D" w:rsidRDefault="001C1BB8" w:rsidP="005F170D">
            <w:pPr>
              <w:pStyle w:val="Subtitle"/>
              <w:spacing w:after="240" w:line="360" w:lineRule="auto"/>
              <w:jc w:val="both"/>
              <w:rPr>
                <w:rFonts w:eastAsia="標楷體"/>
                <w:b w:val="0"/>
                <w:sz w:val="22"/>
                <w:szCs w:val="22"/>
                <w:lang w:val="en-HK"/>
              </w:rPr>
            </w:pPr>
            <w:r w:rsidRPr="005F170D">
              <w:rPr>
                <w:rFonts w:eastAsia="標楷體"/>
                <w:b w:val="0"/>
                <w:sz w:val="22"/>
                <w:szCs w:val="22"/>
                <w:lang w:val="en-HK"/>
              </w:rPr>
              <w:t>A1</w:t>
            </w:r>
          </w:p>
        </w:tc>
        <w:tc>
          <w:tcPr>
            <w:tcW w:w="7276" w:type="dxa"/>
            <w:vAlign w:val="center"/>
          </w:tcPr>
          <w:p w14:paraId="46418BB9" w14:textId="7776A7D8" w:rsidR="001C1BB8" w:rsidRPr="005F170D" w:rsidRDefault="00942F21" w:rsidP="005F170D">
            <w:pPr>
              <w:pStyle w:val="Subtitle"/>
              <w:spacing w:after="240" w:line="360" w:lineRule="auto"/>
              <w:jc w:val="both"/>
              <w:rPr>
                <w:rFonts w:eastAsia="標楷體"/>
                <w:b w:val="0"/>
                <w:sz w:val="22"/>
                <w:szCs w:val="22"/>
                <w:highlight w:val="yellow"/>
                <w:lang w:val="en-HK"/>
              </w:rPr>
            </w:pPr>
            <w:r w:rsidRPr="005F170D">
              <w:rPr>
                <w:rFonts w:eastAsia="標楷體"/>
                <w:b w:val="0"/>
                <w:sz w:val="22"/>
                <w:szCs w:val="22"/>
                <w:lang w:val="en-HK"/>
              </w:rPr>
              <w:t>Business resource collaboration management software</w:t>
            </w:r>
          </w:p>
        </w:tc>
      </w:tr>
      <w:tr w:rsidR="001C1BB8" w:rsidRPr="005F170D" w14:paraId="414102D0" w14:textId="77777777" w:rsidTr="005F170D">
        <w:trPr>
          <w:trHeight w:val="456"/>
        </w:trPr>
        <w:tc>
          <w:tcPr>
            <w:tcW w:w="939" w:type="dxa"/>
            <w:vAlign w:val="center"/>
          </w:tcPr>
          <w:p w14:paraId="416B1FC1" w14:textId="77777777" w:rsidR="001C1BB8" w:rsidRPr="005F170D" w:rsidRDefault="001C1BB8" w:rsidP="005F170D">
            <w:pPr>
              <w:pStyle w:val="Subtitle"/>
              <w:spacing w:after="240" w:line="360" w:lineRule="auto"/>
              <w:jc w:val="both"/>
              <w:rPr>
                <w:rFonts w:eastAsia="標楷體"/>
                <w:b w:val="0"/>
                <w:sz w:val="22"/>
                <w:szCs w:val="22"/>
                <w:lang w:val="en-HK"/>
              </w:rPr>
            </w:pPr>
            <w:r w:rsidRPr="005F170D">
              <w:rPr>
                <w:rFonts w:eastAsia="標楷體"/>
                <w:b w:val="0"/>
                <w:sz w:val="22"/>
                <w:szCs w:val="22"/>
                <w:lang w:val="en-HK"/>
              </w:rPr>
              <w:t>A2</w:t>
            </w:r>
          </w:p>
        </w:tc>
        <w:tc>
          <w:tcPr>
            <w:tcW w:w="7276" w:type="dxa"/>
            <w:vAlign w:val="center"/>
          </w:tcPr>
          <w:p w14:paraId="45AE0D4C" w14:textId="75AAB6A7" w:rsidR="001C1BB8" w:rsidRPr="005F170D" w:rsidRDefault="00942F21" w:rsidP="005F170D">
            <w:pPr>
              <w:pStyle w:val="Subtitle"/>
              <w:spacing w:after="240" w:line="360" w:lineRule="auto"/>
              <w:jc w:val="both"/>
              <w:rPr>
                <w:rFonts w:eastAsia="標楷體"/>
                <w:b w:val="0"/>
                <w:sz w:val="22"/>
                <w:szCs w:val="22"/>
                <w:highlight w:val="yellow"/>
                <w:lang w:val="en-HK"/>
              </w:rPr>
            </w:pPr>
            <w:bookmarkStart w:id="0" w:name="_Hlk219385262"/>
            <w:r w:rsidRPr="005F170D">
              <w:rPr>
                <w:rFonts w:eastAsia="標楷體"/>
                <w:b w:val="0"/>
                <w:sz w:val="22"/>
                <w:szCs w:val="22"/>
                <w:lang w:val="en-HK"/>
              </w:rPr>
              <w:t>Production management software</w:t>
            </w:r>
            <w:bookmarkEnd w:id="0"/>
          </w:p>
        </w:tc>
      </w:tr>
      <w:tr w:rsidR="001C1BB8" w:rsidRPr="005F170D" w14:paraId="39F83420" w14:textId="77777777" w:rsidTr="005F170D">
        <w:trPr>
          <w:trHeight w:val="456"/>
        </w:trPr>
        <w:tc>
          <w:tcPr>
            <w:tcW w:w="8215" w:type="dxa"/>
            <w:gridSpan w:val="2"/>
            <w:shd w:val="clear" w:color="auto" w:fill="D9D9D9" w:themeFill="background1" w:themeFillShade="D9"/>
            <w:vAlign w:val="center"/>
          </w:tcPr>
          <w:p w14:paraId="7615B61C" w14:textId="595A083B" w:rsidR="001C1BB8" w:rsidRPr="005F170D" w:rsidRDefault="001C1BB8" w:rsidP="005F170D">
            <w:pPr>
              <w:pStyle w:val="Subtitle"/>
              <w:spacing w:after="240" w:line="360" w:lineRule="auto"/>
              <w:jc w:val="both"/>
              <w:rPr>
                <w:rFonts w:eastAsia="標楷體"/>
                <w:bCs w:val="0"/>
                <w:sz w:val="22"/>
                <w:szCs w:val="22"/>
                <w:lang w:val="en-HK"/>
              </w:rPr>
            </w:pPr>
            <w:r w:rsidRPr="005F170D">
              <w:rPr>
                <w:rFonts w:eastAsia="標楷體"/>
                <w:bCs w:val="0"/>
                <w:sz w:val="22"/>
                <w:szCs w:val="22"/>
                <w:lang w:val="en-HK"/>
              </w:rPr>
              <w:t xml:space="preserve">B. </w:t>
            </w:r>
            <w:r w:rsidR="00942F21" w:rsidRPr="005F170D">
              <w:rPr>
                <w:rFonts w:eastAsia="標楷體"/>
                <w:bCs w:val="0"/>
                <w:sz w:val="22"/>
                <w:szCs w:val="22"/>
                <w:lang w:val="en-HK"/>
              </w:rPr>
              <w:t>Hardware</w:t>
            </w:r>
            <w:r w:rsidRPr="005F170D">
              <w:rPr>
                <w:rFonts w:eastAsia="標楷體"/>
                <w:bCs w:val="0"/>
                <w:sz w:val="22"/>
                <w:szCs w:val="22"/>
                <w:lang w:val="en-HK"/>
              </w:rPr>
              <w:t xml:space="preserve"> </w:t>
            </w:r>
          </w:p>
        </w:tc>
      </w:tr>
      <w:tr w:rsidR="001C1BB8" w:rsidRPr="005F170D" w14:paraId="371C84D1" w14:textId="77777777" w:rsidTr="005F170D">
        <w:trPr>
          <w:trHeight w:val="456"/>
        </w:trPr>
        <w:tc>
          <w:tcPr>
            <w:tcW w:w="939" w:type="dxa"/>
            <w:vAlign w:val="center"/>
          </w:tcPr>
          <w:p w14:paraId="01F49575" w14:textId="77777777" w:rsidR="001C1BB8" w:rsidRPr="005F170D" w:rsidRDefault="001C1BB8" w:rsidP="005F170D">
            <w:pPr>
              <w:pStyle w:val="Subtitle"/>
              <w:spacing w:after="240" w:line="360" w:lineRule="auto"/>
              <w:jc w:val="both"/>
              <w:rPr>
                <w:rFonts w:eastAsia="標楷體"/>
                <w:b w:val="0"/>
                <w:sz w:val="22"/>
                <w:szCs w:val="22"/>
                <w:lang w:val="en-HK"/>
              </w:rPr>
            </w:pPr>
            <w:r w:rsidRPr="005F170D">
              <w:rPr>
                <w:rFonts w:eastAsia="標楷體"/>
                <w:b w:val="0"/>
                <w:sz w:val="22"/>
                <w:szCs w:val="22"/>
                <w:lang w:val="en-HK"/>
              </w:rPr>
              <w:t>B1</w:t>
            </w:r>
          </w:p>
        </w:tc>
        <w:tc>
          <w:tcPr>
            <w:tcW w:w="7276" w:type="dxa"/>
            <w:vAlign w:val="center"/>
          </w:tcPr>
          <w:p w14:paraId="1F165736" w14:textId="23B28050" w:rsidR="001C1BB8" w:rsidRPr="005F170D" w:rsidRDefault="00942F21" w:rsidP="005F170D">
            <w:pPr>
              <w:pStyle w:val="Subtitle"/>
              <w:spacing w:after="240" w:line="360" w:lineRule="auto"/>
              <w:jc w:val="both"/>
              <w:rPr>
                <w:rFonts w:eastAsia="標楷體"/>
                <w:b w:val="0"/>
                <w:sz w:val="22"/>
                <w:szCs w:val="22"/>
                <w:highlight w:val="yellow"/>
                <w:lang w:val="en-HK"/>
              </w:rPr>
            </w:pPr>
            <w:r w:rsidRPr="005F170D">
              <w:rPr>
                <w:rFonts w:eastAsia="標楷體"/>
                <w:b w:val="0"/>
                <w:sz w:val="22"/>
                <w:szCs w:val="22"/>
                <w:lang w:val="en-HK"/>
              </w:rPr>
              <w:t>Industrial control terminals</w:t>
            </w:r>
          </w:p>
        </w:tc>
      </w:tr>
      <w:tr w:rsidR="001C1BB8" w:rsidRPr="005F170D" w14:paraId="65EF69A2" w14:textId="77777777" w:rsidTr="005F170D">
        <w:trPr>
          <w:trHeight w:val="456"/>
        </w:trPr>
        <w:tc>
          <w:tcPr>
            <w:tcW w:w="939" w:type="dxa"/>
            <w:vAlign w:val="center"/>
          </w:tcPr>
          <w:p w14:paraId="5C201A5E" w14:textId="77777777" w:rsidR="001C1BB8" w:rsidRPr="005F170D" w:rsidRDefault="001C1BB8" w:rsidP="005F170D">
            <w:pPr>
              <w:pStyle w:val="Subtitle"/>
              <w:spacing w:after="240" w:line="360" w:lineRule="auto"/>
              <w:jc w:val="both"/>
              <w:rPr>
                <w:rFonts w:eastAsia="標楷體"/>
                <w:b w:val="0"/>
                <w:sz w:val="22"/>
                <w:szCs w:val="22"/>
                <w:lang w:val="en-HK"/>
              </w:rPr>
            </w:pPr>
            <w:r w:rsidRPr="005F170D">
              <w:rPr>
                <w:rFonts w:eastAsia="標楷體"/>
                <w:b w:val="0"/>
                <w:sz w:val="22"/>
                <w:szCs w:val="22"/>
                <w:lang w:val="en-HK"/>
              </w:rPr>
              <w:t>B2</w:t>
            </w:r>
          </w:p>
        </w:tc>
        <w:tc>
          <w:tcPr>
            <w:tcW w:w="7276" w:type="dxa"/>
            <w:vAlign w:val="center"/>
          </w:tcPr>
          <w:p w14:paraId="56A07D2F" w14:textId="48B6EB3E" w:rsidR="001C1BB8" w:rsidRPr="005F170D" w:rsidRDefault="00942F21" w:rsidP="005F170D">
            <w:pPr>
              <w:pStyle w:val="Subtitle"/>
              <w:spacing w:after="240" w:line="360" w:lineRule="auto"/>
              <w:jc w:val="both"/>
              <w:rPr>
                <w:rFonts w:eastAsia="標楷體"/>
                <w:b w:val="0"/>
                <w:sz w:val="22"/>
                <w:szCs w:val="22"/>
                <w:lang w:val="en-HK"/>
              </w:rPr>
            </w:pPr>
            <w:r w:rsidRPr="005F170D">
              <w:rPr>
                <w:rFonts w:eastAsia="標楷體"/>
                <w:b w:val="0"/>
                <w:sz w:val="22"/>
                <w:szCs w:val="22"/>
                <w:lang w:val="en-HK"/>
              </w:rPr>
              <w:t>Sever</w:t>
            </w:r>
          </w:p>
        </w:tc>
      </w:tr>
    </w:tbl>
    <w:p w14:paraId="2CB46BD5" w14:textId="76C38172" w:rsidR="001C1BB8" w:rsidRPr="005F170D" w:rsidRDefault="001C1BB8" w:rsidP="005F170D">
      <w:pPr>
        <w:pStyle w:val="Subtitle"/>
        <w:spacing w:before="240" w:line="360" w:lineRule="auto"/>
        <w:ind w:left="482" w:firstLine="414"/>
        <w:jc w:val="both"/>
        <w:rPr>
          <w:rFonts w:eastAsia="標楷體"/>
          <w:b w:val="0"/>
          <w:sz w:val="22"/>
          <w:szCs w:val="22"/>
          <w:lang w:val="en-HK"/>
        </w:rPr>
      </w:pPr>
      <w:r w:rsidRPr="005F170D">
        <w:rPr>
          <w:rFonts w:eastAsia="標楷體"/>
          <w:b w:val="0"/>
          <w:sz w:val="22"/>
          <w:szCs w:val="22"/>
          <w:lang w:val="en-HK"/>
        </w:rPr>
        <w:t>The specification requirement of each component is elaborated as follows</w:t>
      </w:r>
      <w:r w:rsidR="00942F21" w:rsidRPr="005F170D">
        <w:rPr>
          <w:rFonts w:eastAsia="標楷體"/>
          <w:b w:val="0"/>
          <w:sz w:val="22"/>
          <w:szCs w:val="22"/>
          <w:lang w:val="en-HK"/>
        </w:rPr>
        <w:t>.</w:t>
      </w:r>
    </w:p>
    <w:p w14:paraId="7162EC46" w14:textId="77777777" w:rsidR="005F170D" w:rsidRPr="005F170D" w:rsidRDefault="005F170D" w:rsidP="005F170D">
      <w:pPr>
        <w:pStyle w:val="Subtitle"/>
        <w:spacing w:before="240" w:line="360" w:lineRule="auto"/>
        <w:ind w:left="482" w:firstLine="414"/>
        <w:jc w:val="both"/>
        <w:rPr>
          <w:rFonts w:eastAsia="標楷體"/>
          <w:b w:val="0"/>
          <w:sz w:val="22"/>
          <w:szCs w:val="22"/>
          <w:lang w:val="en-HK"/>
        </w:rPr>
      </w:pPr>
    </w:p>
    <w:p w14:paraId="660F7D3F" w14:textId="3CB4BD9C" w:rsidR="001C1BB8" w:rsidRPr="005F170D" w:rsidRDefault="00942F21" w:rsidP="005F170D">
      <w:pPr>
        <w:pStyle w:val="Subtitle"/>
        <w:numPr>
          <w:ilvl w:val="0"/>
          <w:numId w:val="44"/>
        </w:numPr>
        <w:spacing w:before="240" w:line="360" w:lineRule="auto"/>
        <w:ind w:left="1256"/>
        <w:jc w:val="both"/>
        <w:rPr>
          <w:rFonts w:eastAsia="標楷體"/>
          <w:bCs w:val="0"/>
          <w:sz w:val="22"/>
          <w:szCs w:val="22"/>
          <w:lang w:val="en-HK"/>
        </w:rPr>
      </w:pPr>
      <w:r w:rsidRPr="005F170D">
        <w:rPr>
          <w:rFonts w:eastAsia="標楷體"/>
          <w:bCs w:val="0"/>
          <w:sz w:val="22"/>
          <w:szCs w:val="22"/>
          <w:lang w:val="en-HK"/>
        </w:rPr>
        <w:t>Soft</w:t>
      </w:r>
      <w:r w:rsidR="001C1BB8" w:rsidRPr="005F170D">
        <w:rPr>
          <w:rFonts w:eastAsia="標楷體"/>
          <w:bCs w:val="0"/>
          <w:sz w:val="22"/>
          <w:szCs w:val="22"/>
          <w:lang w:val="en-HK"/>
        </w:rPr>
        <w:t xml:space="preserve">ware </w:t>
      </w:r>
      <w:r w:rsidR="005F170D" w:rsidRPr="005F170D">
        <w:rPr>
          <w:rFonts w:eastAsia="標楷體"/>
          <w:bCs w:val="0"/>
          <w:sz w:val="22"/>
          <w:szCs w:val="22"/>
          <w:lang w:val="en-HK"/>
        </w:rPr>
        <w:t>S</w:t>
      </w:r>
      <w:r w:rsidR="001C1BB8" w:rsidRPr="005F170D">
        <w:rPr>
          <w:rFonts w:eastAsia="標楷體"/>
          <w:bCs w:val="0"/>
          <w:sz w:val="22"/>
          <w:szCs w:val="22"/>
          <w:lang w:val="en-HK"/>
        </w:rPr>
        <w:t xml:space="preserve">pecification </w:t>
      </w:r>
      <w:r w:rsidR="005F170D" w:rsidRPr="005F170D">
        <w:rPr>
          <w:rFonts w:eastAsia="標楷體"/>
          <w:bCs w:val="0"/>
          <w:sz w:val="22"/>
          <w:szCs w:val="22"/>
          <w:lang w:val="en-HK"/>
        </w:rPr>
        <w:t>R</w:t>
      </w:r>
      <w:r w:rsidR="001C1BB8" w:rsidRPr="005F170D">
        <w:rPr>
          <w:rFonts w:eastAsia="標楷體"/>
          <w:bCs w:val="0"/>
          <w:sz w:val="22"/>
          <w:szCs w:val="22"/>
          <w:lang w:val="en-HK"/>
        </w:rPr>
        <w:t>equirement</w:t>
      </w:r>
    </w:p>
    <w:p w14:paraId="7B44B539" w14:textId="77777777" w:rsidR="001C1BB8" w:rsidRPr="005F170D" w:rsidRDefault="001C1BB8" w:rsidP="005F170D">
      <w:pPr>
        <w:pStyle w:val="Subtitle"/>
        <w:spacing w:line="360" w:lineRule="auto"/>
        <w:jc w:val="both"/>
        <w:rPr>
          <w:rFonts w:eastAsia="標楷體"/>
          <w:b w:val="0"/>
          <w:sz w:val="22"/>
          <w:szCs w:val="22"/>
          <w:lang w:val="en-HK"/>
        </w:rPr>
      </w:pPr>
    </w:p>
    <w:p w14:paraId="1481987F" w14:textId="3EC5C136" w:rsidR="005262A4" w:rsidRPr="005F170D" w:rsidRDefault="005262A4" w:rsidP="005F170D">
      <w:pPr>
        <w:pStyle w:val="Subtitle"/>
        <w:spacing w:after="240" w:line="360" w:lineRule="auto"/>
        <w:ind w:left="896"/>
        <w:jc w:val="both"/>
        <w:rPr>
          <w:rFonts w:eastAsia="標楷體"/>
          <w:b w:val="0"/>
          <w:sz w:val="22"/>
          <w:szCs w:val="22"/>
          <w:lang w:val="en-GB"/>
        </w:rPr>
      </w:pPr>
      <w:r w:rsidRPr="005F170D">
        <w:rPr>
          <w:rFonts w:eastAsia="標楷體"/>
          <w:b w:val="0"/>
          <w:sz w:val="22"/>
          <w:szCs w:val="22"/>
          <w:lang w:val="en-GB"/>
        </w:rPr>
        <w:t xml:space="preserve">i. </w:t>
      </w:r>
      <w:r w:rsidR="00A80CE8" w:rsidRPr="005F170D">
        <w:rPr>
          <w:rFonts w:eastAsia="標楷體"/>
          <w:b w:val="0"/>
          <w:sz w:val="22"/>
          <w:szCs w:val="22"/>
          <w:lang w:val="en-GB"/>
        </w:rPr>
        <w:t>The user interface language of the platform should be Simplified Chinese.</w:t>
      </w:r>
    </w:p>
    <w:p w14:paraId="79F0D36E" w14:textId="77777777" w:rsidR="00A80CE8" w:rsidRPr="005F170D" w:rsidRDefault="005262A4" w:rsidP="005F170D">
      <w:pPr>
        <w:pStyle w:val="Subtitle"/>
        <w:spacing w:after="240" w:line="360" w:lineRule="auto"/>
        <w:ind w:left="896"/>
        <w:jc w:val="both"/>
        <w:rPr>
          <w:rFonts w:eastAsia="標楷體"/>
          <w:b w:val="0"/>
          <w:sz w:val="22"/>
          <w:szCs w:val="22"/>
          <w:lang w:val="en-GB"/>
        </w:rPr>
      </w:pPr>
      <w:r w:rsidRPr="005F170D">
        <w:rPr>
          <w:rFonts w:eastAsia="標楷體"/>
          <w:b w:val="0"/>
          <w:sz w:val="22"/>
          <w:szCs w:val="22"/>
          <w:lang w:val="en-GB"/>
        </w:rPr>
        <w:t xml:space="preserve">ii. </w:t>
      </w:r>
      <w:r w:rsidR="00A80CE8" w:rsidRPr="005F170D">
        <w:rPr>
          <w:rFonts w:eastAsia="標楷體"/>
          <w:b w:val="0"/>
          <w:sz w:val="22"/>
          <w:szCs w:val="22"/>
          <w:lang w:val="en-GB"/>
        </w:rPr>
        <w:t>The user interface design should be confirmed during the blueprint discussion phase. The supplier may provide a sample user interface in the proposal for reference.</w:t>
      </w:r>
    </w:p>
    <w:p w14:paraId="7F664054" w14:textId="4A297E70" w:rsidR="00BB2B7C" w:rsidRPr="005F170D" w:rsidRDefault="005262A4" w:rsidP="005F170D">
      <w:pPr>
        <w:pStyle w:val="Subtitle"/>
        <w:spacing w:after="240" w:line="360" w:lineRule="auto"/>
        <w:ind w:left="896"/>
        <w:jc w:val="both"/>
        <w:rPr>
          <w:rFonts w:eastAsia="標楷體"/>
          <w:b w:val="0"/>
          <w:sz w:val="22"/>
          <w:szCs w:val="22"/>
          <w:lang w:val="en-GB"/>
        </w:rPr>
      </w:pPr>
      <w:r w:rsidRPr="005F170D">
        <w:rPr>
          <w:rFonts w:eastAsia="標楷體"/>
          <w:b w:val="0"/>
          <w:sz w:val="22"/>
          <w:szCs w:val="22"/>
          <w:lang w:val="en-GB"/>
        </w:rPr>
        <w:lastRenderedPageBreak/>
        <w:t xml:space="preserve">iii. </w:t>
      </w:r>
      <w:r w:rsidR="00A80CE8" w:rsidRPr="005F170D">
        <w:rPr>
          <w:rFonts w:eastAsia="標楷體"/>
          <w:b w:val="0"/>
          <w:sz w:val="22"/>
          <w:szCs w:val="22"/>
          <w:lang w:val="en-GB"/>
        </w:rPr>
        <w:t>The developed platform should be remotely installed on the server provided for this platform development with configuration as stated in Section B2 as below.</w:t>
      </w:r>
    </w:p>
    <w:p w14:paraId="3B14A2FF" w14:textId="6E7BEDDA" w:rsidR="00BB2B7C" w:rsidRPr="005F170D" w:rsidRDefault="00BB2B7C" w:rsidP="005F170D">
      <w:pPr>
        <w:pStyle w:val="Subtitle"/>
        <w:spacing w:after="240" w:line="360" w:lineRule="auto"/>
        <w:ind w:left="842"/>
        <w:jc w:val="both"/>
        <w:rPr>
          <w:rFonts w:eastAsia="標楷體"/>
          <w:b w:val="0"/>
          <w:sz w:val="22"/>
          <w:szCs w:val="22"/>
          <w:lang w:val="en-GB"/>
        </w:rPr>
      </w:pPr>
      <w:r w:rsidRPr="005F170D">
        <w:rPr>
          <w:rFonts w:eastAsia="標楷體"/>
          <w:b w:val="0"/>
          <w:sz w:val="22"/>
          <w:szCs w:val="22"/>
          <w:lang w:val="en-GB"/>
        </w:rPr>
        <w:t xml:space="preserve">iv. </w:t>
      </w:r>
      <w:r w:rsidR="00AC76CC" w:rsidRPr="005F170D">
        <w:rPr>
          <w:rFonts w:eastAsia="標楷體"/>
          <w:b w:val="0"/>
          <w:sz w:val="22"/>
          <w:szCs w:val="22"/>
          <w:lang w:val="en-GB"/>
        </w:rPr>
        <w:t>The intellectual property of the platform developed for this project is owned by HKPC.</w:t>
      </w:r>
    </w:p>
    <w:p w14:paraId="359C685B" w14:textId="0F0BA2C7" w:rsidR="00506BE4" w:rsidRPr="005F170D" w:rsidRDefault="00BB2B7C" w:rsidP="005F170D">
      <w:pPr>
        <w:pStyle w:val="Subtitle"/>
        <w:spacing w:after="240" w:line="360" w:lineRule="auto"/>
        <w:ind w:left="842"/>
        <w:jc w:val="both"/>
        <w:rPr>
          <w:rFonts w:eastAsia="標楷體"/>
          <w:b w:val="0"/>
          <w:sz w:val="22"/>
          <w:szCs w:val="22"/>
          <w:lang w:val="en-GB"/>
        </w:rPr>
      </w:pPr>
      <w:r w:rsidRPr="005F170D">
        <w:rPr>
          <w:rFonts w:eastAsia="標楷體"/>
          <w:b w:val="0"/>
          <w:sz w:val="22"/>
          <w:szCs w:val="22"/>
          <w:lang w:val="en-GB"/>
        </w:rPr>
        <w:t>v.</w:t>
      </w:r>
      <w:r w:rsidR="00506BE4" w:rsidRPr="005F170D">
        <w:rPr>
          <w:rFonts w:eastAsia="標楷體"/>
          <w:b w:val="0"/>
          <w:sz w:val="22"/>
          <w:szCs w:val="22"/>
          <w:lang w:val="en-GB"/>
        </w:rPr>
        <w:t xml:space="preserve"> Source code of the software shall be provided to DGWFOE/HKPC.</w:t>
      </w:r>
    </w:p>
    <w:p w14:paraId="50CA9995" w14:textId="0772CC90" w:rsidR="00644BBD" w:rsidRPr="005F170D" w:rsidRDefault="00506BE4" w:rsidP="00644BBD">
      <w:pPr>
        <w:pStyle w:val="Subtitle"/>
        <w:spacing w:after="240" w:line="360" w:lineRule="auto"/>
        <w:ind w:left="842"/>
        <w:jc w:val="both"/>
        <w:rPr>
          <w:rFonts w:eastAsia="標楷體"/>
          <w:b w:val="0"/>
          <w:sz w:val="22"/>
          <w:szCs w:val="22"/>
          <w:lang w:val="en-GB"/>
        </w:rPr>
      </w:pPr>
      <w:r w:rsidRPr="005F170D">
        <w:rPr>
          <w:rFonts w:eastAsia="標楷體"/>
          <w:b w:val="0"/>
          <w:sz w:val="22"/>
          <w:szCs w:val="22"/>
          <w:lang w:val="en-GB"/>
        </w:rPr>
        <w:t xml:space="preserve">vi. </w:t>
      </w:r>
      <w:r w:rsidR="00BB2B7C" w:rsidRPr="005F170D">
        <w:rPr>
          <w:rFonts w:eastAsia="標楷體"/>
          <w:b w:val="0"/>
          <w:sz w:val="22"/>
          <w:szCs w:val="22"/>
          <w:lang w:val="en-GB"/>
        </w:rPr>
        <w:t xml:space="preserve">The </w:t>
      </w:r>
      <w:r w:rsidR="00D12388" w:rsidRPr="005F170D">
        <w:rPr>
          <w:rFonts w:eastAsia="標楷體"/>
          <w:b w:val="0"/>
          <w:sz w:val="22"/>
          <w:szCs w:val="22"/>
          <w:lang w:val="en-GB"/>
        </w:rPr>
        <w:t>platform</w:t>
      </w:r>
      <w:r w:rsidR="00BB2B7C" w:rsidRPr="005F170D">
        <w:rPr>
          <w:rFonts w:eastAsia="標楷體"/>
          <w:b w:val="0"/>
          <w:sz w:val="22"/>
          <w:szCs w:val="22"/>
          <w:lang w:val="en-GB"/>
        </w:rPr>
        <w:t xml:space="preserve"> should include the following modules and functions:</w:t>
      </w:r>
    </w:p>
    <w:p w14:paraId="320280F0" w14:textId="039D80AA" w:rsidR="00942F21" w:rsidRPr="005F170D" w:rsidRDefault="001C1BB8" w:rsidP="005F170D">
      <w:pPr>
        <w:pStyle w:val="Subtitle"/>
        <w:spacing w:after="240" w:line="360" w:lineRule="auto"/>
        <w:ind w:left="908" w:hanging="57"/>
        <w:jc w:val="both"/>
        <w:rPr>
          <w:rFonts w:eastAsia="標楷體"/>
          <w:bCs w:val="0"/>
          <w:sz w:val="22"/>
          <w:szCs w:val="22"/>
          <w:highlight w:val="yellow"/>
          <w:u w:val="single"/>
          <w:lang w:val="en-HK"/>
        </w:rPr>
      </w:pPr>
      <w:r w:rsidRPr="005F170D">
        <w:rPr>
          <w:rFonts w:eastAsia="標楷體"/>
          <w:bCs w:val="0"/>
          <w:sz w:val="22"/>
          <w:szCs w:val="22"/>
          <w:u w:val="single"/>
          <w:lang w:val="en-HK"/>
        </w:rPr>
        <w:t xml:space="preserve">A1 </w:t>
      </w:r>
      <w:r w:rsidR="00942F21" w:rsidRPr="005F170D">
        <w:rPr>
          <w:rFonts w:eastAsia="標楷體"/>
          <w:bCs w:val="0"/>
          <w:sz w:val="22"/>
          <w:szCs w:val="22"/>
          <w:u w:val="single"/>
          <w:lang w:val="en-HK"/>
        </w:rPr>
        <w:t>–</w:t>
      </w:r>
      <w:r w:rsidRPr="005F170D">
        <w:rPr>
          <w:rFonts w:eastAsia="標楷體"/>
          <w:bCs w:val="0"/>
          <w:sz w:val="22"/>
          <w:szCs w:val="22"/>
          <w:u w:val="single"/>
          <w:lang w:val="en-HK"/>
        </w:rPr>
        <w:t xml:space="preserve"> </w:t>
      </w:r>
      <w:r w:rsidR="00942F21" w:rsidRPr="005F170D">
        <w:rPr>
          <w:rFonts w:eastAsia="標楷體"/>
          <w:bCs w:val="0"/>
          <w:sz w:val="22"/>
          <w:szCs w:val="22"/>
          <w:u w:val="single"/>
          <w:lang w:val="en-HK"/>
        </w:rPr>
        <w:t xml:space="preserve">Business </w:t>
      </w:r>
      <w:r w:rsidR="005F170D" w:rsidRPr="005F170D">
        <w:rPr>
          <w:rFonts w:eastAsia="標楷體"/>
          <w:bCs w:val="0"/>
          <w:sz w:val="22"/>
          <w:szCs w:val="22"/>
          <w:u w:val="single"/>
          <w:lang w:val="en-HK"/>
        </w:rPr>
        <w:t>R</w:t>
      </w:r>
      <w:r w:rsidR="00942F21" w:rsidRPr="005F170D">
        <w:rPr>
          <w:rFonts w:eastAsia="標楷體"/>
          <w:bCs w:val="0"/>
          <w:sz w:val="22"/>
          <w:szCs w:val="22"/>
          <w:u w:val="single"/>
          <w:lang w:val="en-HK"/>
        </w:rPr>
        <w:t xml:space="preserve">esource </w:t>
      </w:r>
      <w:r w:rsidR="005F170D" w:rsidRPr="005F170D">
        <w:rPr>
          <w:rFonts w:eastAsia="標楷體"/>
          <w:bCs w:val="0"/>
          <w:sz w:val="22"/>
          <w:szCs w:val="22"/>
          <w:u w:val="single"/>
          <w:lang w:val="en-HK"/>
        </w:rPr>
        <w:t>C</w:t>
      </w:r>
      <w:r w:rsidR="00942F21" w:rsidRPr="005F170D">
        <w:rPr>
          <w:rFonts w:eastAsia="標楷體"/>
          <w:bCs w:val="0"/>
          <w:sz w:val="22"/>
          <w:szCs w:val="22"/>
          <w:u w:val="single"/>
          <w:lang w:val="en-HK"/>
        </w:rPr>
        <w:t xml:space="preserve">ollaboration </w:t>
      </w:r>
      <w:r w:rsidR="005F170D" w:rsidRPr="005F170D">
        <w:rPr>
          <w:rFonts w:eastAsia="標楷體"/>
          <w:bCs w:val="0"/>
          <w:sz w:val="22"/>
          <w:szCs w:val="22"/>
          <w:u w:val="single"/>
          <w:lang w:val="en-HK"/>
        </w:rPr>
        <w:t>M</w:t>
      </w:r>
      <w:r w:rsidR="00942F21" w:rsidRPr="005F170D">
        <w:rPr>
          <w:rFonts w:eastAsia="標楷體"/>
          <w:bCs w:val="0"/>
          <w:sz w:val="22"/>
          <w:szCs w:val="22"/>
          <w:u w:val="single"/>
          <w:lang w:val="en-HK"/>
        </w:rPr>
        <w:t xml:space="preserve">anagement </w:t>
      </w:r>
      <w:r w:rsidR="005F170D" w:rsidRPr="005F170D">
        <w:rPr>
          <w:rFonts w:eastAsia="標楷體"/>
          <w:bCs w:val="0"/>
          <w:sz w:val="22"/>
          <w:szCs w:val="22"/>
          <w:u w:val="single"/>
          <w:lang w:val="en-HK"/>
        </w:rPr>
        <w:t>S</w:t>
      </w:r>
      <w:r w:rsidR="00942F21" w:rsidRPr="005F170D">
        <w:rPr>
          <w:rFonts w:eastAsia="標楷體"/>
          <w:bCs w:val="0"/>
          <w:sz w:val="22"/>
          <w:szCs w:val="22"/>
          <w:u w:val="single"/>
          <w:lang w:val="en-HK"/>
        </w:rPr>
        <w:t>oftware</w:t>
      </w:r>
    </w:p>
    <w:tbl>
      <w:tblPr>
        <w:tblStyle w:val="TableGrid"/>
        <w:tblW w:w="0" w:type="auto"/>
        <w:tblInd w:w="137" w:type="dxa"/>
        <w:tblLook w:val="04A0" w:firstRow="1" w:lastRow="0" w:firstColumn="1" w:lastColumn="0" w:noHBand="0" w:noVBand="1"/>
      </w:tblPr>
      <w:tblGrid>
        <w:gridCol w:w="540"/>
        <w:gridCol w:w="1214"/>
        <w:gridCol w:w="1628"/>
        <w:gridCol w:w="5825"/>
      </w:tblGrid>
      <w:tr w:rsidR="005610A7" w:rsidRPr="005F170D" w14:paraId="25C5A460" w14:textId="77777777" w:rsidTr="00AC778E">
        <w:trPr>
          <w:trHeight w:val="1324"/>
          <w:tblHeader/>
        </w:trPr>
        <w:tc>
          <w:tcPr>
            <w:tcW w:w="0" w:type="auto"/>
            <w:shd w:val="clear" w:color="auto" w:fill="D9D9D9" w:themeFill="background1" w:themeFillShade="D9"/>
            <w:hideMark/>
          </w:tcPr>
          <w:p w14:paraId="79220CBF" w14:textId="77777777" w:rsidR="005610A7" w:rsidRPr="005F170D" w:rsidRDefault="005610A7" w:rsidP="005F170D">
            <w:pPr>
              <w:widowControl/>
              <w:spacing w:before="480" w:after="480" w:line="360" w:lineRule="auto"/>
              <w:jc w:val="both"/>
              <w:rPr>
                <w:rFonts w:ascii="Times New Roman" w:eastAsia="Times New Roman" w:hAnsi="Times New Roman" w:cs="Times New Roman"/>
                <w:b/>
                <w:bCs/>
                <w:kern w:val="0"/>
                <w:sz w:val="22"/>
                <w:lang w:val="en-GB" w:eastAsia="zh-CN"/>
              </w:rPr>
            </w:pPr>
            <w:r w:rsidRPr="005F170D">
              <w:rPr>
                <w:rFonts w:ascii="Times New Roman" w:eastAsia="Times New Roman" w:hAnsi="Times New Roman" w:cs="Times New Roman"/>
                <w:b/>
                <w:bCs/>
                <w:kern w:val="0"/>
                <w:sz w:val="22"/>
                <w:lang w:val="en-GB" w:eastAsia="zh-CN"/>
              </w:rPr>
              <w:t>No.</w:t>
            </w:r>
          </w:p>
        </w:tc>
        <w:tc>
          <w:tcPr>
            <w:tcW w:w="0" w:type="auto"/>
            <w:shd w:val="clear" w:color="auto" w:fill="D9D9D9" w:themeFill="background1" w:themeFillShade="D9"/>
            <w:hideMark/>
          </w:tcPr>
          <w:p w14:paraId="2A4FFCB7" w14:textId="77777777" w:rsidR="005610A7" w:rsidRPr="005F170D" w:rsidRDefault="005610A7" w:rsidP="005F170D">
            <w:pPr>
              <w:widowControl/>
              <w:spacing w:before="480" w:after="480" w:line="360" w:lineRule="auto"/>
              <w:jc w:val="both"/>
              <w:rPr>
                <w:rFonts w:ascii="Times New Roman" w:eastAsia="Times New Roman" w:hAnsi="Times New Roman" w:cs="Times New Roman"/>
                <w:b/>
                <w:bCs/>
                <w:kern w:val="0"/>
                <w:sz w:val="22"/>
                <w:lang w:val="en-GB" w:eastAsia="zh-CN"/>
              </w:rPr>
            </w:pPr>
            <w:r w:rsidRPr="005F170D">
              <w:rPr>
                <w:rFonts w:ascii="Times New Roman" w:eastAsia="Times New Roman" w:hAnsi="Times New Roman" w:cs="Times New Roman"/>
                <w:b/>
                <w:bCs/>
                <w:kern w:val="0"/>
                <w:sz w:val="22"/>
                <w:lang w:val="en-GB" w:eastAsia="zh-CN"/>
              </w:rPr>
              <w:t>Category</w:t>
            </w:r>
          </w:p>
        </w:tc>
        <w:tc>
          <w:tcPr>
            <w:tcW w:w="0" w:type="auto"/>
            <w:shd w:val="clear" w:color="auto" w:fill="D9D9D9" w:themeFill="background1" w:themeFillShade="D9"/>
            <w:hideMark/>
          </w:tcPr>
          <w:p w14:paraId="599EBFBC" w14:textId="77777777" w:rsidR="005610A7" w:rsidRPr="005F170D" w:rsidRDefault="005610A7" w:rsidP="005F170D">
            <w:pPr>
              <w:widowControl/>
              <w:spacing w:before="480" w:after="480" w:line="360" w:lineRule="auto"/>
              <w:jc w:val="both"/>
              <w:rPr>
                <w:rFonts w:ascii="Times New Roman" w:eastAsia="Times New Roman" w:hAnsi="Times New Roman" w:cs="Times New Roman"/>
                <w:b/>
                <w:bCs/>
                <w:kern w:val="0"/>
                <w:sz w:val="22"/>
                <w:lang w:val="en-GB" w:eastAsia="zh-CN"/>
              </w:rPr>
            </w:pPr>
            <w:r w:rsidRPr="005F170D">
              <w:rPr>
                <w:rFonts w:ascii="Times New Roman" w:eastAsia="Times New Roman" w:hAnsi="Times New Roman" w:cs="Times New Roman"/>
                <w:b/>
                <w:bCs/>
                <w:kern w:val="0"/>
                <w:sz w:val="22"/>
                <w:lang w:val="en-GB" w:eastAsia="zh-CN"/>
              </w:rPr>
              <w:t>Function Name</w:t>
            </w:r>
          </w:p>
        </w:tc>
        <w:tc>
          <w:tcPr>
            <w:tcW w:w="0" w:type="auto"/>
            <w:shd w:val="clear" w:color="auto" w:fill="D9D9D9" w:themeFill="background1" w:themeFillShade="D9"/>
            <w:hideMark/>
          </w:tcPr>
          <w:p w14:paraId="3A2E8589" w14:textId="77777777" w:rsidR="005610A7" w:rsidRPr="005F170D" w:rsidRDefault="005610A7" w:rsidP="005F170D">
            <w:pPr>
              <w:widowControl/>
              <w:spacing w:before="480" w:after="480" w:line="360" w:lineRule="auto"/>
              <w:jc w:val="both"/>
              <w:rPr>
                <w:rFonts w:ascii="Times New Roman" w:eastAsia="Times New Roman" w:hAnsi="Times New Roman" w:cs="Times New Roman"/>
                <w:b/>
                <w:bCs/>
                <w:kern w:val="0"/>
                <w:sz w:val="22"/>
                <w:lang w:val="en-GB" w:eastAsia="zh-CN"/>
              </w:rPr>
            </w:pPr>
            <w:r w:rsidRPr="005F170D">
              <w:rPr>
                <w:rFonts w:ascii="Times New Roman" w:eastAsia="Times New Roman" w:hAnsi="Times New Roman" w:cs="Times New Roman"/>
                <w:b/>
                <w:bCs/>
                <w:kern w:val="0"/>
                <w:sz w:val="22"/>
                <w:lang w:val="en-GB" w:eastAsia="zh-CN"/>
              </w:rPr>
              <w:t>Description</w:t>
            </w:r>
          </w:p>
        </w:tc>
      </w:tr>
      <w:tr w:rsidR="002730B4" w:rsidRPr="005F170D" w14:paraId="4AAF3734" w14:textId="77777777" w:rsidTr="002730B4">
        <w:trPr>
          <w:trHeight w:val="2027"/>
        </w:trPr>
        <w:tc>
          <w:tcPr>
            <w:tcW w:w="0" w:type="auto"/>
            <w:hideMark/>
          </w:tcPr>
          <w:p w14:paraId="2A3FB4EB"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1</w:t>
            </w:r>
          </w:p>
        </w:tc>
        <w:tc>
          <w:tcPr>
            <w:tcW w:w="0" w:type="auto"/>
            <w:vMerge w:val="restart"/>
            <w:vAlign w:val="center"/>
            <w:hideMark/>
          </w:tcPr>
          <w:p w14:paraId="690C5E21" w14:textId="0878860B"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Base Module</w:t>
            </w:r>
          </w:p>
        </w:tc>
        <w:tc>
          <w:tcPr>
            <w:tcW w:w="0" w:type="auto"/>
            <w:hideMark/>
          </w:tcPr>
          <w:p w14:paraId="1A841220"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Permission Management</w:t>
            </w:r>
          </w:p>
        </w:tc>
        <w:tc>
          <w:tcPr>
            <w:tcW w:w="0" w:type="auto"/>
            <w:hideMark/>
          </w:tcPr>
          <w:p w14:paraId="57B80BF2"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User account management and role-based permission configuration.</w:t>
            </w:r>
          </w:p>
        </w:tc>
      </w:tr>
      <w:tr w:rsidR="002730B4" w:rsidRPr="005F170D" w14:paraId="7BC791A7" w14:textId="77777777" w:rsidTr="002730B4">
        <w:tc>
          <w:tcPr>
            <w:tcW w:w="0" w:type="auto"/>
            <w:hideMark/>
          </w:tcPr>
          <w:p w14:paraId="3EE59C22"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w:t>
            </w:r>
          </w:p>
        </w:tc>
        <w:tc>
          <w:tcPr>
            <w:tcW w:w="0" w:type="auto"/>
            <w:vMerge/>
            <w:hideMark/>
          </w:tcPr>
          <w:p w14:paraId="09A3A0D1" w14:textId="40327C3D"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655D2AF2"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System Management</w:t>
            </w:r>
          </w:p>
        </w:tc>
        <w:tc>
          <w:tcPr>
            <w:tcW w:w="0" w:type="auto"/>
            <w:hideMark/>
          </w:tcPr>
          <w:p w14:paraId="42456885"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Provides basic system configuration functions, including personnel data management, account settings, and system backup.</w:t>
            </w:r>
          </w:p>
        </w:tc>
      </w:tr>
      <w:tr w:rsidR="002730B4" w:rsidRPr="005F170D" w14:paraId="54BFA492" w14:textId="77777777" w:rsidTr="002730B4">
        <w:trPr>
          <w:trHeight w:val="2261"/>
        </w:trPr>
        <w:tc>
          <w:tcPr>
            <w:tcW w:w="0" w:type="auto"/>
            <w:hideMark/>
          </w:tcPr>
          <w:p w14:paraId="322B9D9E"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3</w:t>
            </w:r>
          </w:p>
        </w:tc>
        <w:tc>
          <w:tcPr>
            <w:tcW w:w="0" w:type="auto"/>
            <w:vMerge w:val="restart"/>
            <w:vAlign w:val="center"/>
            <w:hideMark/>
          </w:tcPr>
          <w:p w14:paraId="0A5234C2"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Finance</w:t>
            </w:r>
          </w:p>
          <w:p w14:paraId="4E4A8A3E" w14:textId="7D0A58F1" w:rsidR="002730B4" w:rsidRPr="005F170D" w:rsidRDefault="002730B4" w:rsidP="005F170D">
            <w:pPr>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1CA6502E"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General Ledger</w:t>
            </w:r>
          </w:p>
        </w:tc>
        <w:tc>
          <w:tcPr>
            <w:tcW w:w="0" w:type="auto"/>
            <w:hideMark/>
          </w:tcPr>
          <w:p w14:paraId="335EBE84"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Provides professional and intelligent financial accounting processes, supporting auxiliary combination accounting. Includes intelligent electronic archiving services.</w:t>
            </w:r>
          </w:p>
        </w:tc>
      </w:tr>
      <w:tr w:rsidR="002730B4" w:rsidRPr="005F170D" w14:paraId="7FD02E7F" w14:textId="77777777" w:rsidTr="002730B4">
        <w:trPr>
          <w:trHeight w:val="2537"/>
        </w:trPr>
        <w:tc>
          <w:tcPr>
            <w:tcW w:w="0" w:type="auto"/>
            <w:hideMark/>
          </w:tcPr>
          <w:p w14:paraId="57194DFA"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lastRenderedPageBreak/>
              <w:t>4</w:t>
            </w:r>
          </w:p>
        </w:tc>
        <w:tc>
          <w:tcPr>
            <w:tcW w:w="0" w:type="auto"/>
            <w:vMerge/>
            <w:hideMark/>
          </w:tcPr>
          <w:p w14:paraId="00D160F7" w14:textId="47CB2AEA" w:rsidR="002730B4" w:rsidRPr="005F170D" w:rsidRDefault="002730B4" w:rsidP="005F170D">
            <w:pPr>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7B81A1D8"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T-Reports</w:t>
            </w:r>
          </w:p>
        </w:tc>
        <w:tc>
          <w:tcPr>
            <w:tcW w:w="0" w:type="auto"/>
            <w:hideMark/>
          </w:tcPr>
          <w:p w14:paraId="372ACB90"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Supports multiple accounting systems, and comes with the latest standard financial reports such as balance sheets, profit and loss statements, and cash flow statements. Supports custom report templates and formulas.</w:t>
            </w:r>
          </w:p>
        </w:tc>
      </w:tr>
      <w:tr w:rsidR="002730B4" w:rsidRPr="005F170D" w14:paraId="2F378451" w14:textId="77777777" w:rsidTr="002730B4">
        <w:tc>
          <w:tcPr>
            <w:tcW w:w="0" w:type="auto"/>
            <w:hideMark/>
          </w:tcPr>
          <w:p w14:paraId="7094C082"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5</w:t>
            </w:r>
          </w:p>
        </w:tc>
        <w:tc>
          <w:tcPr>
            <w:tcW w:w="0" w:type="auto"/>
            <w:vMerge/>
            <w:hideMark/>
          </w:tcPr>
          <w:p w14:paraId="15AA3D88" w14:textId="6B46B490" w:rsidR="002730B4" w:rsidRPr="005F170D" w:rsidRDefault="002730B4" w:rsidP="005F170D">
            <w:pPr>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3F073916"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Accounts Receivable Management</w:t>
            </w:r>
          </w:p>
        </w:tc>
        <w:tc>
          <w:tcPr>
            <w:tcW w:w="0" w:type="auto"/>
            <w:hideMark/>
          </w:tcPr>
          <w:p w14:paraId="1325E10E"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Manages two types of accounts receivable: sales and others. Based on original documents such as sales invoices, other receivables, and payment receipts, it includes functions for accounts receivable confirmation, due payment, payment write-off, and end-of-period processing. Various analytical reports such as aging analysis, detailed ledger, and customer balance statements are provided.</w:t>
            </w:r>
          </w:p>
        </w:tc>
      </w:tr>
      <w:tr w:rsidR="002730B4" w:rsidRPr="005F170D" w14:paraId="0EFC2DC3" w14:textId="77777777" w:rsidTr="002730B4">
        <w:tc>
          <w:tcPr>
            <w:tcW w:w="0" w:type="auto"/>
            <w:hideMark/>
          </w:tcPr>
          <w:p w14:paraId="7FDBF409"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6</w:t>
            </w:r>
          </w:p>
        </w:tc>
        <w:tc>
          <w:tcPr>
            <w:tcW w:w="0" w:type="auto"/>
            <w:vMerge/>
            <w:hideMark/>
          </w:tcPr>
          <w:p w14:paraId="342DEA97" w14:textId="6A532BF9"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608D7D4B"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Accounts Payable Management</w:t>
            </w:r>
          </w:p>
        </w:tc>
        <w:tc>
          <w:tcPr>
            <w:tcW w:w="0" w:type="auto"/>
            <w:hideMark/>
          </w:tcPr>
          <w:p w14:paraId="2F0C894D"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 xml:space="preserve">Manages two types of accounts payable: procurement and others. Based on original documents such as procurement invoices, other payables, and payment slips, it includes functions for accounts payable confirmation, due payment, payment write-off, and end-of-period processing. Various analytical reports </w:t>
            </w:r>
            <w:r w:rsidRPr="005F170D">
              <w:rPr>
                <w:rFonts w:ascii="Times New Roman" w:eastAsia="Times New Roman" w:hAnsi="Times New Roman" w:cs="Times New Roman"/>
                <w:kern w:val="0"/>
                <w:sz w:val="22"/>
                <w:lang w:val="en-GB" w:eastAsia="zh-CN"/>
              </w:rPr>
              <w:lastRenderedPageBreak/>
              <w:t>such as detailed ledger and supplier balance statements are provided.</w:t>
            </w:r>
          </w:p>
        </w:tc>
      </w:tr>
      <w:tr w:rsidR="002730B4" w:rsidRPr="005F170D" w14:paraId="10CA2749" w14:textId="77777777" w:rsidTr="002730B4">
        <w:tc>
          <w:tcPr>
            <w:tcW w:w="0" w:type="auto"/>
            <w:hideMark/>
          </w:tcPr>
          <w:p w14:paraId="7B743CB2"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lastRenderedPageBreak/>
              <w:t>7</w:t>
            </w:r>
          </w:p>
        </w:tc>
        <w:tc>
          <w:tcPr>
            <w:tcW w:w="0" w:type="auto"/>
            <w:vMerge w:val="restart"/>
            <w:vAlign w:val="center"/>
            <w:hideMark/>
          </w:tcPr>
          <w:p w14:paraId="354974F9" w14:textId="7F6A68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Supply Chain</w:t>
            </w:r>
          </w:p>
        </w:tc>
        <w:tc>
          <w:tcPr>
            <w:tcW w:w="0" w:type="auto"/>
            <w:hideMark/>
          </w:tcPr>
          <w:p w14:paraId="5E19351E"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Procurement Management</w:t>
            </w:r>
          </w:p>
        </w:tc>
        <w:tc>
          <w:tcPr>
            <w:tcW w:w="0" w:type="auto"/>
            <w:hideMark/>
          </w:tcPr>
          <w:p w14:paraId="0817B6BD"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Manages material supply and procurement business processes in a standardized manner, including procurement requests, procurement orders, arrival and inventory, invoice management, procurement settlement, and management of pricing and supplier information.</w:t>
            </w:r>
          </w:p>
        </w:tc>
      </w:tr>
      <w:tr w:rsidR="002730B4" w:rsidRPr="005F170D" w14:paraId="2E9FD738" w14:textId="77777777" w:rsidTr="002730B4">
        <w:tc>
          <w:tcPr>
            <w:tcW w:w="0" w:type="auto"/>
            <w:hideMark/>
          </w:tcPr>
          <w:p w14:paraId="3651DEF5"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8</w:t>
            </w:r>
          </w:p>
        </w:tc>
        <w:tc>
          <w:tcPr>
            <w:tcW w:w="0" w:type="auto"/>
            <w:vMerge/>
            <w:hideMark/>
          </w:tcPr>
          <w:p w14:paraId="7DE322C2" w14:textId="035EC307" w:rsidR="002730B4" w:rsidRPr="005F170D" w:rsidRDefault="002730B4" w:rsidP="005F170D">
            <w:pPr>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0DB970CE"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Sales Management</w:t>
            </w:r>
          </w:p>
        </w:tc>
        <w:tc>
          <w:tcPr>
            <w:tcW w:w="0" w:type="auto"/>
            <w:hideMark/>
          </w:tcPr>
          <w:p w14:paraId="1E2939EC"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 comprehensive sales management system that integrates price and discount management, sales orders, order management, warehouse shipment, sales invoicing, sales returns, and credit limit management.</w:t>
            </w:r>
          </w:p>
        </w:tc>
      </w:tr>
      <w:tr w:rsidR="002730B4" w:rsidRPr="005F170D" w14:paraId="7E3770C1" w14:textId="77777777" w:rsidTr="002730B4">
        <w:tc>
          <w:tcPr>
            <w:tcW w:w="0" w:type="auto"/>
            <w:hideMark/>
          </w:tcPr>
          <w:p w14:paraId="451059EF"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9</w:t>
            </w:r>
          </w:p>
        </w:tc>
        <w:tc>
          <w:tcPr>
            <w:tcW w:w="0" w:type="auto"/>
            <w:vMerge/>
            <w:hideMark/>
          </w:tcPr>
          <w:p w14:paraId="1F56F075" w14:textId="499AB43B" w:rsidR="002730B4" w:rsidRPr="005F170D" w:rsidRDefault="002730B4" w:rsidP="005F170D">
            <w:pPr>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655368AE"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Warehouse Management</w:t>
            </w:r>
          </w:p>
        </w:tc>
        <w:tc>
          <w:tcPr>
            <w:tcW w:w="0" w:type="auto"/>
            <w:hideMark/>
          </w:tcPr>
          <w:p w14:paraId="4BE3D38C"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 xml:space="preserve">By timely and accurate processing of complete inventory operations (receipt, issue, transfer, stocktaking, and adjustment), and by statistical and analytical processing of inventory data, the system will help the company comprehensively and in real-time monitor inventory levels, flows, and turnover at the main site </w:t>
            </w:r>
            <w:r w:rsidRPr="005F170D">
              <w:rPr>
                <w:rFonts w:ascii="Times New Roman" w:eastAsia="Times New Roman" w:hAnsi="Times New Roman" w:cs="Times New Roman"/>
                <w:kern w:val="0"/>
                <w:sz w:val="22"/>
                <w:lang w:val="en-GB" w:eastAsia="zh-CN"/>
              </w:rPr>
              <w:lastRenderedPageBreak/>
              <w:t>and all branch units, and provide accurate and effective support for business operations, financial accounting, and decision-making.</w:t>
            </w:r>
          </w:p>
        </w:tc>
      </w:tr>
      <w:tr w:rsidR="002730B4" w:rsidRPr="005F170D" w14:paraId="31E8C561" w14:textId="77777777" w:rsidTr="002730B4">
        <w:tc>
          <w:tcPr>
            <w:tcW w:w="0" w:type="auto"/>
            <w:hideMark/>
          </w:tcPr>
          <w:p w14:paraId="2FEDA695"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lastRenderedPageBreak/>
              <w:t>10</w:t>
            </w:r>
          </w:p>
        </w:tc>
        <w:tc>
          <w:tcPr>
            <w:tcW w:w="0" w:type="auto"/>
            <w:vMerge/>
            <w:hideMark/>
          </w:tcPr>
          <w:p w14:paraId="4B1C6F61" w14:textId="784C0F9D"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1CE9C07F"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Inventory Costing</w:t>
            </w:r>
          </w:p>
        </w:tc>
        <w:tc>
          <w:tcPr>
            <w:tcW w:w="0" w:type="auto"/>
            <w:hideMark/>
          </w:tcPr>
          <w:p w14:paraId="4E8A7CF6" w14:textId="77777777" w:rsidR="002730B4" w:rsidRPr="005F170D" w:rsidRDefault="002730B4"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Manages inventory in/out operations from a cost perspective. Based on data such as procurement receipt orders, finished product receipt orders, transfer receipt orders, other receipt orders, sales delivery orders, material delivery orders, transfer delivery orders, and other delivery orders, it performs financial processing of provisional procurement estimates and inventory cost adjustments, and accurately calculates the cost of receipt, issue, and remaining inventory for each transaction.</w:t>
            </w:r>
          </w:p>
        </w:tc>
      </w:tr>
      <w:tr w:rsidR="005610A7" w:rsidRPr="005F170D" w14:paraId="57CF2D5B" w14:textId="77777777" w:rsidTr="002730B4">
        <w:tc>
          <w:tcPr>
            <w:tcW w:w="0" w:type="auto"/>
            <w:hideMark/>
          </w:tcPr>
          <w:p w14:paraId="49E8F62D" w14:textId="77777777" w:rsidR="005610A7" w:rsidRPr="005F170D" w:rsidRDefault="005610A7"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11</w:t>
            </w:r>
          </w:p>
        </w:tc>
        <w:tc>
          <w:tcPr>
            <w:tcW w:w="0" w:type="auto"/>
            <w:hideMark/>
          </w:tcPr>
          <w:p w14:paraId="0938F152" w14:textId="77777777" w:rsidR="005610A7" w:rsidRPr="005F170D" w:rsidRDefault="005610A7"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Production</w:t>
            </w:r>
          </w:p>
        </w:tc>
        <w:tc>
          <w:tcPr>
            <w:tcW w:w="0" w:type="auto"/>
            <w:hideMark/>
          </w:tcPr>
          <w:p w14:paraId="688E8983" w14:textId="77777777" w:rsidR="005610A7" w:rsidRPr="005F170D" w:rsidRDefault="005610A7"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Production Management</w:t>
            </w:r>
          </w:p>
        </w:tc>
        <w:tc>
          <w:tcPr>
            <w:tcW w:w="0" w:type="auto"/>
            <w:hideMark/>
          </w:tcPr>
          <w:p w14:paraId="3F3E65AB" w14:textId="77777777" w:rsidR="005610A7" w:rsidRPr="005F170D" w:rsidRDefault="005610A7"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Ability to issue production orders based on sales orders; perform procurement requirement analysis based on sales orders and production work orders, taking inventory availability into account; issue and receive materials based on production work orders; query production details, statistics, execution, and tracking reports.</w:t>
            </w:r>
          </w:p>
        </w:tc>
      </w:tr>
    </w:tbl>
    <w:p w14:paraId="6F0AA436" w14:textId="77777777" w:rsidR="005F170D" w:rsidRPr="005F170D" w:rsidRDefault="005F170D" w:rsidP="005F170D">
      <w:pPr>
        <w:pStyle w:val="Subtitle"/>
        <w:spacing w:line="360" w:lineRule="auto"/>
        <w:jc w:val="both"/>
        <w:rPr>
          <w:rFonts w:eastAsia="標楷體"/>
          <w:b w:val="0"/>
          <w:sz w:val="22"/>
          <w:szCs w:val="22"/>
          <w:highlight w:val="yellow"/>
          <w:lang w:val="en-HK"/>
        </w:rPr>
      </w:pPr>
    </w:p>
    <w:p w14:paraId="55F94662" w14:textId="4E96C857" w:rsidR="001C1BB8" w:rsidRPr="005F170D" w:rsidRDefault="001C1BB8" w:rsidP="005F170D">
      <w:pPr>
        <w:pStyle w:val="Subtitle"/>
        <w:spacing w:after="240" w:line="360" w:lineRule="auto"/>
        <w:ind w:left="709" w:firstLine="142"/>
        <w:jc w:val="both"/>
        <w:rPr>
          <w:rFonts w:eastAsia="標楷體"/>
          <w:bCs w:val="0"/>
          <w:sz w:val="22"/>
          <w:szCs w:val="22"/>
          <w:highlight w:val="yellow"/>
          <w:u w:val="single"/>
          <w:lang w:val="en-HK"/>
        </w:rPr>
      </w:pPr>
      <w:r w:rsidRPr="005F170D">
        <w:rPr>
          <w:rFonts w:eastAsia="標楷體"/>
          <w:bCs w:val="0"/>
          <w:sz w:val="22"/>
          <w:szCs w:val="22"/>
          <w:u w:val="single"/>
          <w:lang w:val="en-HK"/>
        </w:rPr>
        <w:lastRenderedPageBreak/>
        <w:t xml:space="preserve">A2 – </w:t>
      </w:r>
      <w:r w:rsidR="002730B4" w:rsidRPr="005F170D">
        <w:rPr>
          <w:rFonts w:eastAsia="標楷體"/>
          <w:bCs w:val="0"/>
          <w:sz w:val="22"/>
          <w:szCs w:val="22"/>
          <w:u w:val="single"/>
          <w:lang w:val="en-HK"/>
        </w:rPr>
        <w:t xml:space="preserve">Production </w:t>
      </w:r>
      <w:r w:rsidR="005F170D" w:rsidRPr="005F170D">
        <w:rPr>
          <w:rFonts w:eastAsia="標楷體"/>
          <w:bCs w:val="0"/>
          <w:sz w:val="22"/>
          <w:szCs w:val="22"/>
          <w:u w:val="single"/>
          <w:lang w:val="en-HK"/>
        </w:rPr>
        <w:t>M</w:t>
      </w:r>
      <w:r w:rsidR="002730B4" w:rsidRPr="005F170D">
        <w:rPr>
          <w:rFonts w:eastAsia="標楷體"/>
          <w:bCs w:val="0"/>
          <w:sz w:val="22"/>
          <w:szCs w:val="22"/>
          <w:u w:val="single"/>
          <w:lang w:val="en-HK"/>
        </w:rPr>
        <w:t xml:space="preserve">anagement </w:t>
      </w:r>
      <w:r w:rsidR="005F170D" w:rsidRPr="005F170D">
        <w:rPr>
          <w:rFonts w:eastAsia="標楷體"/>
          <w:bCs w:val="0"/>
          <w:sz w:val="22"/>
          <w:szCs w:val="22"/>
          <w:u w:val="single"/>
          <w:lang w:val="en-HK"/>
        </w:rPr>
        <w:t>S</w:t>
      </w:r>
      <w:r w:rsidR="002730B4" w:rsidRPr="005F170D">
        <w:rPr>
          <w:rFonts w:eastAsia="標楷體"/>
          <w:bCs w:val="0"/>
          <w:sz w:val="22"/>
          <w:szCs w:val="22"/>
          <w:u w:val="single"/>
          <w:lang w:val="en-HK"/>
        </w:rPr>
        <w:t>oftware</w:t>
      </w:r>
    </w:p>
    <w:tbl>
      <w:tblPr>
        <w:tblStyle w:val="TableGrid"/>
        <w:tblW w:w="0" w:type="auto"/>
        <w:tblInd w:w="137" w:type="dxa"/>
        <w:tblLook w:val="04A0" w:firstRow="1" w:lastRow="0" w:firstColumn="1" w:lastColumn="0" w:noHBand="0" w:noVBand="1"/>
      </w:tblPr>
      <w:tblGrid>
        <w:gridCol w:w="540"/>
        <w:gridCol w:w="1566"/>
        <w:gridCol w:w="1716"/>
        <w:gridCol w:w="5385"/>
      </w:tblGrid>
      <w:tr w:rsidR="002730B4" w:rsidRPr="005F170D" w14:paraId="0FDF7C60" w14:textId="77777777" w:rsidTr="00AC778E">
        <w:trPr>
          <w:trHeight w:val="1324"/>
          <w:tblHeader/>
        </w:trPr>
        <w:tc>
          <w:tcPr>
            <w:tcW w:w="0" w:type="auto"/>
            <w:shd w:val="clear" w:color="auto" w:fill="D9D9D9" w:themeFill="background1" w:themeFillShade="D9"/>
            <w:hideMark/>
          </w:tcPr>
          <w:p w14:paraId="35B4FE82" w14:textId="77777777" w:rsidR="002730B4" w:rsidRPr="005F170D" w:rsidRDefault="002730B4" w:rsidP="005F170D">
            <w:pPr>
              <w:widowControl/>
              <w:spacing w:before="480" w:after="480" w:line="360" w:lineRule="auto"/>
              <w:jc w:val="both"/>
              <w:rPr>
                <w:rFonts w:ascii="Times New Roman" w:eastAsia="Times New Roman" w:hAnsi="Times New Roman" w:cs="Times New Roman"/>
                <w:b/>
                <w:bCs/>
                <w:kern w:val="0"/>
                <w:sz w:val="22"/>
                <w:lang w:val="en-GB" w:eastAsia="zh-CN"/>
              </w:rPr>
            </w:pPr>
            <w:r w:rsidRPr="005F170D">
              <w:rPr>
                <w:rFonts w:ascii="Times New Roman" w:eastAsia="Times New Roman" w:hAnsi="Times New Roman" w:cs="Times New Roman"/>
                <w:b/>
                <w:bCs/>
                <w:kern w:val="0"/>
                <w:sz w:val="22"/>
                <w:lang w:val="en-GB" w:eastAsia="zh-CN"/>
              </w:rPr>
              <w:t>No.</w:t>
            </w:r>
          </w:p>
        </w:tc>
        <w:tc>
          <w:tcPr>
            <w:tcW w:w="0" w:type="auto"/>
            <w:shd w:val="clear" w:color="auto" w:fill="D9D9D9" w:themeFill="background1" w:themeFillShade="D9"/>
            <w:hideMark/>
          </w:tcPr>
          <w:p w14:paraId="7B94A182" w14:textId="77777777" w:rsidR="002730B4" w:rsidRPr="005F170D" w:rsidRDefault="002730B4" w:rsidP="005F170D">
            <w:pPr>
              <w:widowControl/>
              <w:spacing w:before="480" w:after="480" w:line="360" w:lineRule="auto"/>
              <w:jc w:val="both"/>
              <w:rPr>
                <w:rFonts w:ascii="Times New Roman" w:eastAsia="Times New Roman" w:hAnsi="Times New Roman" w:cs="Times New Roman"/>
                <w:b/>
                <w:bCs/>
                <w:kern w:val="0"/>
                <w:sz w:val="22"/>
                <w:lang w:val="en-GB" w:eastAsia="zh-CN"/>
              </w:rPr>
            </w:pPr>
            <w:r w:rsidRPr="005F170D">
              <w:rPr>
                <w:rFonts w:ascii="Times New Roman" w:eastAsia="Times New Roman" w:hAnsi="Times New Roman" w:cs="Times New Roman"/>
                <w:b/>
                <w:bCs/>
                <w:kern w:val="0"/>
                <w:sz w:val="22"/>
                <w:lang w:val="en-GB" w:eastAsia="zh-CN"/>
              </w:rPr>
              <w:t>Category</w:t>
            </w:r>
          </w:p>
        </w:tc>
        <w:tc>
          <w:tcPr>
            <w:tcW w:w="0" w:type="auto"/>
            <w:shd w:val="clear" w:color="auto" w:fill="D9D9D9" w:themeFill="background1" w:themeFillShade="D9"/>
            <w:hideMark/>
          </w:tcPr>
          <w:p w14:paraId="1004E1BB" w14:textId="77777777" w:rsidR="002730B4" w:rsidRPr="005F170D" w:rsidRDefault="002730B4" w:rsidP="005F170D">
            <w:pPr>
              <w:widowControl/>
              <w:spacing w:before="480" w:after="480" w:line="360" w:lineRule="auto"/>
              <w:jc w:val="both"/>
              <w:rPr>
                <w:rFonts w:ascii="Times New Roman" w:eastAsia="Times New Roman" w:hAnsi="Times New Roman" w:cs="Times New Roman"/>
                <w:b/>
                <w:bCs/>
                <w:kern w:val="0"/>
                <w:sz w:val="22"/>
                <w:lang w:val="en-GB" w:eastAsia="zh-CN"/>
              </w:rPr>
            </w:pPr>
            <w:r w:rsidRPr="005F170D">
              <w:rPr>
                <w:rFonts w:ascii="Times New Roman" w:eastAsia="Times New Roman" w:hAnsi="Times New Roman" w:cs="Times New Roman"/>
                <w:b/>
                <w:bCs/>
                <w:kern w:val="0"/>
                <w:sz w:val="22"/>
                <w:lang w:val="en-GB" w:eastAsia="zh-CN"/>
              </w:rPr>
              <w:t>Function Name</w:t>
            </w:r>
          </w:p>
        </w:tc>
        <w:tc>
          <w:tcPr>
            <w:tcW w:w="0" w:type="auto"/>
            <w:shd w:val="clear" w:color="auto" w:fill="D9D9D9" w:themeFill="background1" w:themeFillShade="D9"/>
            <w:hideMark/>
          </w:tcPr>
          <w:p w14:paraId="26546CD2" w14:textId="77777777" w:rsidR="002730B4" w:rsidRPr="005F170D" w:rsidRDefault="002730B4" w:rsidP="005F170D">
            <w:pPr>
              <w:widowControl/>
              <w:spacing w:before="480" w:after="480" w:line="360" w:lineRule="auto"/>
              <w:jc w:val="both"/>
              <w:rPr>
                <w:rFonts w:ascii="Times New Roman" w:eastAsia="Times New Roman" w:hAnsi="Times New Roman" w:cs="Times New Roman"/>
                <w:b/>
                <w:bCs/>
                <w:kern w:val="0"/>
                <w:sz w:val="22"/>
                <w:lang w:val="en-GB" w:eastAsia="zh-CN"/>
              </w:rPr>
            </w:pPr>
            <w:r w:rsidRPr="005F170D">
              <w:rPr>
                <w:rFonts w:ascii="Times New Roman" w:eastAsia="Times New Roman" w:hAnsi="Times New Roman" w:cs="Times New Roman"/>
                <w:b/>
                <w:bCs/>
                <w:kern w:val="0"/>
                <w:sz w:val="22"/>
                <w:lang w:val="en-GB" w:eastAsia="zh-CN"/>
              </w:rPr>
              <w:t>Description</w:t>
            </w:r>
          </w:p>
        </w:tc>
      </w:tr>
      <w:tr w:rsidR="008045A5" w:rsidRPr="005F170D" w14:paraId="53731EC1" w14:textId="77777777" w:rsidTr="008045A5">
        <w:tc>
          <w:tcPr>
            <w:tcW w:w="0" w:type="auto"/>
            <w:hideMark/>
          </w:tcPr>
          <w:p w14:paraId="2FEF7E1D"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12</w:t>
            </w:r>
          </w:p>
        </w:tc>
        <w:tc>
          <w:tcPr>
            <w:tcW w:w="0" w:type="auto"/>
            <w:vMerge w:val="restart"/>
            <w:vAlign w:val="center"/>
            <w:hideMark/>
          </w:tcPr>
          <w:p w14:paraId="11C5E130"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Base Module</w:t>
            </w:r>
          </w:p>
        </w:tc>
        <w:tc>
          <w:tcPr>
            <w:tcW w:w="0" w:type="auto"/>
            <w:hideMark/>
          </w:tcPr>
          <w:p w14:paraId="6F5CA492"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Permission Management</w:t>
            </w:r>
          </w:p>
        </w:tc>
        <w:tc>
          <w:tcPr>
            <w:tcW w:w="0" w:type="auto"/>
            <w:hideMark/>
          </w:tcPr>
          <w:p w14:paraId="50226B17"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User, user roles, and permission settings;</w:t>
            </w:r>
          </w:p>
        </w:tc>
      </w:tr>
      <w:tr w:rsidR="008045A5" w:rsidRPr="005F170D" w14:paraId="51D2C01F" w14:textId="77777777" w:rsidTr="008045A5">
        <w:tc>
          <w:tcPr>
            <w:tcW w:w="0" w:type="auto"/>
            <w:hideMark/>
          </w:tcPr>
          <w:p w14:paraId="026FC44F"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13</w:t>
            </w:r>
          </w:p>
        </w:tc>
        <w:tc>
          <w:tcPr>
            <w:tcW w:w="0" w:type="auto"/>
            <w:vMerge/>
            <w:hideMark/>
          </w:tcPr>
          <w:p w14:paraId="14CAB749"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3FE621EC"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Base Data</w:t>
            </w:r>
          </w:p>
        </w:tc>
        <w:tc>
          <w:tcPr>
            <w:tcW w:w="0" w:type="auto"/>
            <w:hideMark/>
          </w:tcPr>
          <w:p w14:paraId="7AB02044"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Input machine data, shift schedules, personnel, downtime items, mold information, and product information into the system.</w:t>
            </w:r>
          </w:p>
        </w:tc>
      </w:tr>
      <w:tr w:rsidR="008045A5" w:rsidRPr="005F170D" w14:paraId="01C8081E" w14:textId="77777777" w:rsidTr="008045A5">
        <w:tc>
          <w:tcPr>
            <w:tcW w:w="0" w:type="auto"/>
            <w:hideMark/>
          </w:tcPr>
          <w:p w14:paraId="1D214300"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14</w:t>
            </w:r>
          </w:p>
        </w:tc>
        <w:tc>
          <w:tcPr>
            <w:tcW w:w="0" w:type="auto"/>
            <w:vMerge w:val="restart"/>
            <w:vAlign w:val="center"/>
            <w:hideMark/>
          </w:tcPr>
          <w:p w14:paraId="20141365"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Production Scheduling</w:t>
            </w:r>
          </w:p>
        </w:tc>
        <w:tc>
          <w:tcPr>
            <w:tcW w:w="0" w:type="auto"/>
            <w:hideMark/>
          </w:tcPr>
          <w:p w14:paraId="3D38CC9A"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Automatic Scheduling</w:t>
            </w:r>
          </w:p>
        </w:tc>
        <w:tc>
          <w:tcPr>
            <w:tcW w:w="0" w:type="auto"/>
            <w:hideMark/>
          </w:tcPr>
          <w:p w14:paraId="470E11A7"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Based on configured parameters, production calendar, work orders, products, molds, and machines, the system will automatically assign suitable machines for preliminary scheduling using conditions such as mold-compatible machines, historical production records, tonnage matching, and machine matching. It will then automatically generate a production schedule based on the preliminary results.</w:t>
            </w:r>
          </w:p>
        </w:tc>
      </w:tr>
      <w:tr w:rsidR="008045A5" w:rsidRPr="005F170D" w14:paraId="7F8619AC" w14:textId="77777777" w:rsidTr="008045A5">
        <w:tc>
          <w:tcPr>
            <w:tcW w:w="0" w:type="auto"/>
            <w:hideMark/>
          </w:tcPr>
          <w:p w14:paraId="71EC0F35"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lastRenderedPageBreak/>
              <w:t>15</w:t>
            </w:r>
          </w:p>
        </w:tc>
        <w:tc>
          <w:tcPr>
            <w:tcW w:w="0" w:type="auto"/>
            <w:vMerge/>
            <w:hideMark/>
          </w:tcPr>
          <w:p w14:paraId="081059D3"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7652978A"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Work Order Data Import</w:t>
            </w:r>
          </w:p>
        </w:tc>
        <w:tc>
          <w:tcPr>
            <w:tcW w:w="0" w:type="auto"/>
            <w:hideMark/>
          </w:tcPr>
          <w:p w14:paraId="598C898F"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Import work order data into the system, select the corresponding machine, and generate a production scheduling distribution chart based on production capacity.</w:t>
            </w:r>
          </w:p>
        </w:tc>
      </w:tr>
      <w:tr w:rsidR="008045A5" w:rsidRPr="005F170D" w14:paraId="0473C3CB" w14:textId="77777777" w:rsidTr="008045A5">
        <w:tc>
          <w:tcPr>
            <w:tcW w:w="0" w:type="auto"/>
            <w:hideMark/>
          </w:tcPr>
          <w:p w14:paraId="5693DCCF"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16</w:t>
            </w:r>
          </w:p>
        </w:tc>
        <w:tc>
          <w:tcPr>
            <w:tcW w:w="0" w:type="auto"/>
            <w:vMerge w:val="restart"/>
            <w:vAlign w:val="center"/>
            <w:hideMark/>
          </w:tcPr>
          <w:p w14:paraId="018ADED3"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Terminal Functions</w:t>
            </w:r>
          </w:p>
        </w:tc>
        <w:tc>
          <w:tcPr>
            <w:tcW w:w="0" w:type="auto"/>
            <w:hideMark/>
          </w:tcPr>
          <w:p w14:paraId="4792EE2A"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Progress Management</w:t>
            </w:r>
          </w:p>
        </w:tc>
        <w:tc>
          <w:tcPr>
            <w:tcW w:w="0" w:type="auto"/>
            <w:hideMark/>
          </w:tcPr>
          <w:p w14:paraId="6AC78CDC"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Automatically download production scheduling plans, automatically or manually switch work orders, automatically collect machine signals online, and automatically and in real-time track work order progress.</w:t>
            </w:r>
          </w:p>
        </w:tc>
      </w:tr>
      <w:tr w:rsidR="008045A5" w:rsidRPr="005F170D" w14:paraId="39AAB465" w14:textId="77777777" w:rsidTr="008045A5">
        <w:tc>
          <w:tcPr>
            <w:tcW w:w="0" w:type="auto"/>
            <w:hideMark/>
          </w:tcPr>
          <w:p w14:paraId="682AFD90"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17</w:t>
            </w:r>
          </w:p>
        </w:tc>
        <w:tc>
          <w:tcPr>
            <w:tcW w:w="0" w:type="auto"/>
            <w:vMerge/>
            <w:hideMark/>
          </w:tcPr>
          <w:p w14:paraId="544E6DB4"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5FD37DE9"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Defect Management</w:t>
            </w:r>
          </w:p>
        </w:tc>
        <w:tc>
          <w:tcPr>
            <w:tcW w:w="0" w:type="auto"/>
            <w:hideMark/>
          </w:tcPr>
          <w:p w14:paraId="4F924695"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Manually input defective products based on actual production conditions; statistically track defect rate in real-time; automatically generate defect reports in the backend.</w:t>
            </w:r>
          </w:p>
        </w:tc>
      </w:tr>
      <w:tr w:rsidR="008045A5" w:rsidRPr="005F170D" w14:paraId="37A1AD19" w14:textId="77777777" w:rsidTr="008045A5">
        <w:tc>
          <w:tcPr>
            <w:tcW w:w="0" w:type="auto"/>
            <w:hideMark/>
          </w:tcPr>
          <w:p w14:paraId="64D7609A"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18</w:t>
            </w:r>
          </w:p>
        </w:tc>
        <w:tc>
          <w:tcPr>
            <w:tcW w:w="0" w:type="auto"/>
            <w:vMerge/>
            <w:hideMark/>
          </w:tcPr>
          <w:p w14:paraId="35A1F2F3"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20F2298C"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Shift Management</w:t>
            </w:r>
          </w:p>
        </w:tc>
        <w:tc>
          <w:tcPr>
            <w:tcW w:w="0" w:type="auto"/>
            <w:hideMark/>
          </w:tcPr>
          <w:p w14:paraId="0530AE77"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Employee check-in and check-out at the machine is recorded in the system; manage employee shift times; log employee shift records.</w:t>
            </w:r>
          </w:p>
        </w:tc>
      </w:tr>
      <w:tr w:rsidR="008045A5" w:rsidRPr="005F170D" w14:paraId="444D038F" w14:textId="77777777" w:rsidTr="008045A5">
        <w:tc>
          <w:tcPr>
            <w:tcW w:w="0" w:type="auto"/>
            <w:hideMark/>
          </w:tcPr>
          <w:p w14:paraId="507A75D1"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lastRenderedPageBreak/>
              <w:t>19</w:t>
            </w:r>
          </w:p>
        </w:tc>
        <w:tc>
          <w:tcPr>
            <w:tcW w:w="0" w:type="auto"/>
            <w:vMerge/>
            <w:hideMark/>
          </w:tcPr>
          <w:p w14:paraId="0506B5AF"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6D74BD7C"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Production Reporting</w:t>
            </w:r>
          </w:p>
        </w:tc>
        <w:tc>
          <w:tcPr>
            <w:tcW w:w="0" w:type="auto"/>
            <w:hideMark/>
          </w:tcPr>
          <w:p w14:paraId="32961FC1"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Actual production data is reported at the machine side based on actual output.</w:t>
            </w:r>
          </w:p>
        </w:tc>
      </w:tr>
      <w:tr w:rsidR="008045A5" w:rsidRPr="005F170D" w14:paraId="58559DA1" w14:textId="77777777" w:rsidTr="008045A5">
        <w:tc>
          <w:tcPr>
            <w:tcW w:w="0" w:type="auto"/>
            <w:hideMark/>
          </w:tcPr>
          <w:p w14:paraId="598E539F"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20</w:t>
            </w:r>
          </w:p>
        </w:tc>
        <w:tc>
          <w:tcPr>
            <w:tcW w:w="0" w:type="auto"/>
            <w:vMerge/>
            <w:hideMark/>
          </w:tcPr>
          <w:p w14:paraId="442AF053"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3E5279C4"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Downtime Management</w:t>
            </w:r>
          </w:p>
        </w:tc>
        <w:tc>
          <w:tcPr>
            <w:tcW w:w="0" w:type="auto"/>
            <w:hideMark/>
          </w:tcPr>
          <w:p w14:paraId="7D163754"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Automatically collect machine status, downtime duration, downtime reasons, and confirm personnel online; automatically generate machine utilization rate; automatically generate downtime analysis reports; log reports.</w:t>
            </w:r>
          </w:p>
        </w:tc>
      </w:tr>
      <w:tr w:rsidR="008045A5" w:rsidRPr="005F170D" w14:paraId="436C3936" w14:textId="77777777" w:rsidTr="008045A5">
        <w:tc>
          <w:tcPr>
            <w:tcW w:w="0" w:type="auto"/>
            <w:hideMark/>
          </w:tcPr>
          <w:p w14:paraId="678D1D1A"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21</w:t>
            </w:r>
          </w:p>
        </w:tc>
        <w:tc>
          <w:tcPr>
            <w:tcW w:w="0" w:type="auto"/>
            <w:hideMark/>
          </w:tcPr>
          <w:p w14:paraId="2BA252B3"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E-SOP</w:t>
            </w:r>
          </w:p>
        </w:tc>
        <w:tc>
          <w:tcPr>
            <w:tcW w:w="0" w:type="auto"/>
            <w:hideMark/>
          </w:tcPr>
          <w:p w14:paraId="0D4B7838"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E-SOP</w:t>
            </w:r>
          </w:p>
        </w:tc>
        <w:tc>
          <w:tcPr>
            <w:tcW w:w="0" w:type="auto"/>
            <w:hideMark/>
          </w:tcPr>
          <w:p w14:paraId="234FB1FF"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Upload, display, and view SOP, SIP, and WIP in PDF format.</w:t>
            </w:r>
          </w:p>
        </w:tc>
      </w:tr>
      <w:tr w:rsidR="008045A5" w:rsidRPr="005F170D" w14:paraId="7EE9983B" w14:textId="77777777" w:rsidTr="008045A5">
        <w:tc>
          <w:tcPr>
            <w:tcW w:w="0" w:type="auto"/>
            <w:hideMark/>
          </w:tcPr>
          <w:p w14:paraId="29DBA196"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22</w:t>
            </w:r>
          </w:p>
        </w:tc>
        <w:tc>
          <w:tcPr>
            <w:tcW w:w="0" w:type="auto"/>
            <w:hideMark/>
          </w:tcPr>
          <w:p w14:paraId="69D2D094"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Staff</w:t>
            </w:r>
          </w:p>
        </w:tc>
        <w:tc>
          <w:tcPr>
            <w:tcW w:w="0" w:type="auto"/>
            <w:hideMark/>
          </w:tcPr>
          <w:p w14:paraId="5798BCD8"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Staff Management</w:t>
            </w:r>
          </w:p>
        </w:tc>
        <w:tc>
          <w:tcPr>
            <w:tcW w:w="0" w:type="auto"/>
            <w:hideMark/>
          </w:tcPr>
          <w:p w14:paraId="199186B5"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Input personnel information, scan and upload training records, and display qualification information.</w:t>
            </w:r>
          </w:p>
        </w:tc>
      </w:tr>
      <w:tr w:rsidR="008045A5" w:rsidRPr="005F170D" w14:paraId="7D78792D" w14:textId="77777777" w:rsidTr="008045A5">
        <w:tc>
          <w:tcPr>
            <w:tcW w:w="0" w:type="auto"/>
            <w:hideMark/>
          </w:tcPr>
          <w:p w14:paraId="6281FE67"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23</w:t>
            </w:r>
          </w:p>
        </w:tc>
        <w:tc>
          <w:tcPr>
            <w:tcW w:w="0" w:type="auto"/>
            <w:vMerge w:val="restart"/>
            <w:vAlign w:val="center"/>
            <w:hideMark/>
          </w:tcPr>
          <w:p w14:paraId="30098FB5"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Integrated Management</w:t>
            </w:r>
          </w:p>
        </w:tc>
        <w:tc>
          <w:tcPr>
            <w:tcW w:w="0" w:type="auto"/>
            <w:hideMark/>
          </w:tcPr>
          <w:p w14:paraId="79DAE7DF"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Alert Management</w:t>
            </w:r>
          </w:p>
        </w:tc>
        <w:tc>
          <w:tcPr>
            <w:tcW w:w="0" w:type="auto"/>
            <w:hideMark/>
          </w:tcPr>
          <w:p w14:paraId="5DFE3D09"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Automatically push alerts for situations such as downtime, excessive defect rates, and low efficiency to the enterprise WeChat; backend records of alert reports.</w:t>
            </w:r>
          </w:p>
        </w:tc>
      </w:tr>
      <w:tr w:rsidR="008045A5" w:rsidRPr="005F170D" w14:paraId="620BD307" w14:textId="77777777" w:rsidTr="008045A5">
        <w:tc>
          <w:tcPr>
            <w:tcW w:w="0" w:type="auto"/>
            <w:hideMark/>
          </w:tcPr>
          <w:p w14:paraId="11CDBDAB"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lastRenderedPageBreak/>
              <w:t>24</w:t>
            </w:r>
          </w:p>
        </w:tc>
        <w:tc>
          <w:tcPr>
            <w:tcW w:w="0" w:type="auto"/>
            <w:vMerge/>
            <w:hideMark/>
          </w:tcPr>
          <w:p w14:paraId="1CF20896"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0C403691"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Integrated Data Center</w:t>
            </w:r>
          </w:p>
        </w:tc>
        <w:tc>
          <w:tcPr>
            <w:tcW w:w="0" w:type="auto"/>
            <w:hideMark/>
          </w:tcPr>
          <w:p w14:paraId="167A0483"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Centralized dashboard to display overall workshop production information.</w:t>
            </w:r>
          </w:p>
        </w:tc>
      </w:tr>
      <w:tr w:rsidR="008045A5" w:rsidRPr="005F170D" w14:paraId="3E292C15" w14:textId="77777777" w:rsidTr="008045A5">
        <w:tc>
          <w:tcPr>
            <w:tcW w:w="0" w:type="auto"/>
            <w:hideMark/>
          </w:tcPr>
          <w:p w14:paraId="7AABB1A5"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25</w:t>
            </w:r>
          </w:p>
        </w:tc>
        <w:tc>
          <w:tcPr>
            <w:tcW w:w="0" w:type="auto"/>
            <w:vMerge/>
            <w:hideMark/>
          </w:tcPr>
          <w:p w14:paraId="27CAFBAE"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31261C0D"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Remote Monitoring</w:t>
            </w:r>
          </w:p>
        </w:tc>
        <w:tc>
          <w:tcPr>
            <w:tcW w:w="0" w:type="auto"/>
            <w:hideMark/>
          </w:tcPr>
          <w:p w14:paraId="1E0EF066"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View machine status and real-time order progress remotely via mobile phone.</w:t>
            </w:r>
          </w:p>
        </w:tc>
      </w:tr>
      <w:tr w:rsidR="008045A5" w:rsidRPr="005F170D" w14:paraId="40387D79" w14:textId="77777777" w:rsidTr="008045A5">
        <w:tc>
          <w:tcPr>
            <w:tcW w:w="0" w:type="auto"/>
            <w:hideMark/>
          </w:tcPr>
          <w:p w14:paraId="4C8CEFDB"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26</w:t>
            </w:r>
          </w:p>
        </w:tc>
        <w:tc>
          <w:tcPr>
            <w:tcW w:w="0" w:type="auto"/>
            <w:vMerge/>
            <w:hideMark/>
          </w:tcPr>
          <w:p w14:paraId="55DA704F"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p>
        </w:tc>
        <w:tc>
          <w:tcPr>
            <w:tcW w:w="0" w:type="auto"/>
            <w:hideMark/>
          </w:tcPr>
          <w:p w14:paraId="3813790A"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Dashboards</w:t>
            </w:r>
          </w:p>
        </w:tc>
        <w:tc>
          <w:tcPr>
            <w:tcW w:w="0" w:type="auto"/>
            <w:hideMark/>
          </w:tcPr>
          <w:p w14:paraId="5E175583"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Machine status dashboard, scheduling progress dashboard, real-time data dashboard.</w:t>
            </w:r>
          </w:p>
        </w:tc>
      </w:tr>
      <w:tr w:rsidR="008045A5" w:rsidRPr="005F170D" w14:paraId="2E5A7074" w14:textId="77777777" w:rsidTr="008045A5">
        <w:tc>
          <w:tcPr>
            <w:tcW w:w="0" w:type="auto"/>
            <w:hideMark/>
          </w:tcPr>
          <w:p w14:paraId="52326099"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27</w:t>
            </w:r>
          </w:p>
        </w:tc>
        <w:tc>
          <w:tcPr>
            <w:tcW w:w="0" w:type="auto"/>
            <w:hideMark/>
          </w:tcPr>
          <w:p w14:paraId="71B0BF05"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Integrated Management</w:t>
            </w:r>
          </w:p>
        </w:tc>
        <w:tc>
          <w:tcPr>
            <w:tcW w:w="0" w:type="auto"/>
            <w:hideMark/>
          </w:tcPr>
          <w:p w14:paraId="249D232C"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Management Reports</w:t>
            </w:r>
          </w:p>
        </w:tc>
        <w:tc>
          <w:tcPr>
            <w:tcW w:w="0" w:type="auto"/>
            <w:hideMark/>
          </w:tcPr>
          <w:p w14:paraId="3B5B084E"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Machine utilization rate, OEE, daily, weekly, and monthly progress reports, log reports, defect reports, and downtime reports.</w:t>
            </w:r>
          </w:p>
        </w:tc>
      </w:tr>
      <w:tr w:rsidR="008045A5" w:rsidRPr="005F170D" w14:paraId="3956B1D1" w14:textId="77777777" w:rsidTr="008045A5">
        <w:tc>
          <w:tcPr>
            <w:tcW w:w="0" w:type="auto"/>
            <w:hideMark/>
          </w:tcPr>
          <w:p w14:paraId="5E98DCFE"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28</w:t>
            </w:r>
          </w:p>
        </w:tc>
        <w:tc>
          <w:tcPr>
            <w:tcW w:w="0" w:type="auto"/>
            <w:hideMark/>
          </w:tcPr>
          <w:p w14:paraId="2962E7B9"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Data Integration</w:t>
            </w:r>
          </w:p>
        </w:tc>
        <w:tc>
          <w:tcPr>
            <w:tcW w:w="0" w:type="auto"/>
            <w:hideMark/>
          </w:tcPr>
          <w:p w14:paraId="526069D1"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Integration with Business Resource Module</w:t>
            </w:r>
          </w:p>
        </w:tc>
        <w:tc>
          <w:tcPr>
            <w:tcW w:w="0" w:type="auto"/>
            <w:hideMark/>
          </w:tcPr>
          <w:p w14:paraId="57C846F3"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Write and extract data interfaces for the enterprise business resource module.</w:t>
            </w:r>
          </w:p>
        </w:tc>
      </w:tr>
      <w:tr w:rsidR="008045A5" w:rsidRPr="005F170D" w14:paraId="2A37D727" w14:textId="77777777" w:rsidTr="008045A5">
        <w:tc>
          <w:tcPr>
            <w:tcW w:w="0" w:type="auto"/>
            <w:hideMark/>
          </w:tcPr>
          <w:p w14:paraId="4DF07B16"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lastRenderedPageBreak/>
              <w:t>29</w:t>
            </w:r>
          </w:p>
        </w:tc>
        <w:tc>
          <w:tcPr>
            <w:tcW w:w="0" w:type="auto"/>
            <w:hideMark/>
          </w:tcPr>
          <w:p w14:paraId="1DAEE4DE"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Mold Production Management</w:t>
            </w:r>
          </w:p>
        </w:tc>
        <w:tc>
          <w:tcPr>
            <w:tcW w:w="0" w:type="auto"/>
            <w:hideMark/>
          </w:tcPr>
          <w:p w14:paraId="598EE560"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Mold Production Management</w:t>
            </w:r>
          </w:p>
        </w:tc>
        <w:tc>
          <w:tcPr>
            <w:tcW w:w="0" w:type="auto"/>
            <w:hideMark/>
          </w:tcPr>
          <w:p w14:paraId="5A026DB6" w14:textId="77777777" w:rsidR="008045A5" w:rsidRPr="005F170D" w:rsidRDefault="008045A5" w:rsidP="005F170D">
            <w:pPr>
              <w:widowControl/>
              <w:spacing w:before="480" w:after="480" w:line="360" w:lineRule="auto"/>
              <w:jc w:val="both"/>
              <w:rPr>
                <w:rFonts w:ascii="Times New Roman" w:eastAsia="Times New Roman" w:hAnsi="Times New Roman" w:cs="Times New Roman"/>
                <w:kern w:val="0"/>
                <w:sz w:val="22"/>
                <w:lang w:val="en-GB" w:eastAsia="zh-CN"/>
              </w:rPr>
            </w:pPr>
            <w:r w:rsidRPr="005F170D">
              <w:rPr>
                <w:rFonts w:ascii="Times New Roman" w:eastAsia="Times New Roman" w:hAnsi="Times New Roman" w:cs="Times New Roman"/>
                <w:kern w:val="0"/>
                <w:sz w:val="22"/>
                <w:lang w:val="en-GB" w:eastAsia="zh-CN"/>
              </w:rPr>
              <w:t>Record the start and completion time points of mold production.</w:t>
            </w:r>
          </w:p>
        </w:tc>
      </w:tr>
    </w:tbl>
    <w:p w14:paraId="292D6733" w14:textId="77777777" w:rsidR="005F170D" w:rsidRPr="005F170D" w:rsidRDefault="005F170D" w:rsidP="005A7062">
      <w:pPr>
        <w:pStyle w:val="Subtitle"/>
        <w:spacing w:after="240" w:line="360" w:lineRule="auto"/>
        <w:jc w:val="both"/>
        <w:rPr>
          <w:rFonts w:eastAsia="標楷體"/>
          <w:b w:val="0"/>
          <w:sz w:val="22"/>
          <w:szCs w:val="22"/>
          <w:highlight w:val="yellow"/>
          <w:lang w:val="en-GB"/>
        </w:rPr>
      </w:pPr>
    </w:p>
    <w:p w14:paraId="7D79E780" w14:textId="1820723B" w:rsidR="001C1BB8" w:rsidRPr="005F170D" w:rsidRDefault="001C1BB8" w:rsidP="005F170D">
      <w:pPr>
        <w:widowControl/>
        <w:tabs>
          <w:tab w:val="left" w:pos="1701"/>
        </w:tabs>
        <w:spacing w:after="240" w:line="360" w:lineRule="auto"/>
        <w:ind w:left="964"/>
        <w:jc w:val="both"/>
        <w:rPr>
          <w:rFonts w:ascii="Times New Roman" w:eastAsia="標楷體" w:hAnsi="Times New Roman" w:cs="Times New Roman"/>
          <w:sz w:val="22"/>
          <w:u w:val="single"/>
          <w:lang w:val="en-HK"/>
        </w:rPr>
      </w:pPr>
      <w:r w:rsidRPr="005F170D">
        <w:rPr>
          <w:rFonts w:ascii="Times New Roman" w:eastAsia="標楷體" w:hAnsi="Times New Roman" w:cs="Times New Roman"/>
          <w:b/>
          <w:sz w:val="22"/>
          <w:u w:val="single"/>
          <w:lang w:val="en-HK"/>
        </w:rPr>
        <w:t xml:space="preserve">B.   </w:t>
      </w:r>
      <w:r w:rsidR="007A56DB" w:rsidRPr="005F170D">
        <w:rPr>
          <w:rFonts w:ascii="Times New Roman" w:eastAsia="標楷體" w:hAnsi="Times New Roman" w:cs="Times New Roman"/>
          <w:b/>
          <w:sz w:val="22"/>
          <w:u w:val="single"/>
          <w:lang w:val="en-HK"/>
        </w:rPr>
        <w:t>Hardware</w:t>
      </w:r>
      <w:r w:rsidRPr="005F170D">
        <w:rPr>
          <w:rFonts w:ascii="Times New Roman" w:eastAsia="標楷體" w:hAnsi="Times New Roman" w:cs="Times New Roman"/>
          <w:b/>
          <w:sz w:val="22"/>
          <w:u w:val="single"/>
          <w:lang w:val="en-HK"/>
        </w:rPr>
        <w:t xml:space="preserve"> </w:t>
      </w:r>
      <w:r w:rsidR="005F170D" w:rsidRPr="005F170D">
        <w:rPr>
          <w:rFonts w:ascii="Times New Roman" w:eastAsia="標楷體" w:hAnsi="Times New Roman" w:cs="Times New Roman"/>
          <w:b/>
          <w:sz w:val="22"/>
          <w:u w:val="single"/>
          <w:lang w:val="en-HK"/>
        </w:rPr>
        <w:t>S</w:t>
      </w:r>
      <w:r w:rsidRPr="005F170D">
        <w:rPr>
          <w:rFonts w:ascii="Times New Roman" w:eastAsia="標楷體" w:hAnsi="Times New Roman" w:cs="Times New Roman"/>
          <w:b/>
          <w:sz w:val="22"/>
          <w:u w:val="single"/>
          <w:lang w:val="en-HK"/>
        </w:rPr>
        <w:t xml:space="preserve">pecification </w:t>
      </w:r>
      <w:r w:rsidR="005F170D" w:rsidRPr="005F170D">
        <w:rPr>
          <w:rFonts w:ascii="Times New Roman" w:eastAsia="標楷體" w:hAnsi="Times New Roman" w:cs="Times New Roman"/>
          <w:b/>
          <w:sz w:val="22"/>
          <w:u w:val="single"/>
          <w:lang w:val="en-HK"/>
        </w:rPr>
        <w:t>R</w:t>
      </w:r>
      <w:r w:rsidRPr="005F170D">
        <w:rPr>
          <w:rFonts w:ascii="Times New Roman" w:eastAsia="標楷體" w:hAnsi="Times New Roman" w:cs="Times New Roman"/>
          <w:b/>
          <w:sz w:val="22"/>
          <w:u w:val="single"/>
          <w:lang w:val="en-HK"/>
        </w:rPr>
        <w:t>equirement</w:t>
      </w:r>
    </w:p>
    <w:p w14:paraId="48B32325" w14:textId="6A36CC09" w:rsidR="001C1BB8" w:rsidRPr="005F170D" w:rsidRDefault="001C1BB8" w:rsidP="005F170D">
      <w:pPr>
        <w:pStyle w:val="Subtitle"/>
        <w:spacing w:after="240" w:line="360" w:lineRule="auto"/>
        <w:ind w:left="964"/>
        <w:jc w:val="both"/>
        <w:rPr>
          <w:rFonts w:eastAsia="標楷體"/>
          <w:bCs w:val="0"/>
          <w:sz w:val="22"/>
          <w:szCs w:val="22"/>
          <w:highlight w:val="yellow"/>
          <w:lang w:val="en-HK"/>
        </w:rPr>
      </w:pPr>
      <w:r w:rsidRPr="005F170D">
        <w:rPr>
          <w:rFonts w:eastAsia="標楷體"/>
          <w:bCs w:val="0"/>
          <w:sz w:val="22"/>
          <w:szCs w:val="22"/>
          <w:lang w:val="en-HK"/>
        </w:rPr>
        <w:t xml:space="preserve">B1 – </w:t>
      </w:r>
      <w:r w:rsidR="007A56DB" w:rsidRPr="005F170D">
        <w:rPr>
          <w:rFonts w:eastAsia="標楷體"/>
          <w:bCs w:val="0"/>
          <w:sz w:val="22"/>
          <w:szCs w:val="22"/>
          <w:lang w:val="en-HK"/>
        </w:rPr>
        <w:t>Industrial Control Terminals</w:t>
      </w:r>
    </w:p>
    <w:p w14:paraId="779850B1" w14:textId="6FE6F51E" w:rsidR="007A56DB" w:rsidRPr="005F170D" w:rsidRDefault="007A56DB" w:rsidP="005F170D">
      <w:pPr>
        <w:pStyle w:val="Subtitle"/>
        <w:numPr>
          <w:ilvl w:val="0"/>
          <w:numId w:val="41"/>
        </w:numPr>
        <w:spacing w:after="240" w:line="360" w:lineRule="auto"/>
        <w:ind w:left="1444"/>
        <w:jc w:val="both"/>
        <w:rPr>
          <w:b w:val="0"/>
          <w:sz w:val="22"/>
          <w:szCs w:val="22"/>
          <w:lang w:val="en-HK"/>
        </w:rPr>
      </w:pPr>
      <w:r w:rsidRPr="005F170D">
        <w:rPr>
          <w:b w:val="0"/>
          <w:sz w:val="22"/>
          <w:szCs w:val="22"/>
          <w:lang w:val="en-HK"/>
        </w:rPr>
        <w:t>Quantity required: 60 units</w:t>
      </w:r>
    </w:p>
    <w:p w14:paraId="295C9395" w14:textId="2A65A48A" w:rsidR="007A56DB" w:rsidRPr="005F170D" w:rsidRDefault="007A56DB" w:rsidP="005F170D">
      <w:pPr>
        <w:pStyle w:val="Subtitle"/>
        <w:numPr>
          <w:ilvl w:val="0"/>
          <w:numId w:val="41"/>
        </w:numPr>
        <w:spacing w:after="240" w:line="360" w:lineRule="auto"/>
        <w:ind w:left="1444"/>
        <w:jc w:val="both"/>
        <w:rPr>
          <w:b w:val="0"/>
          <w:sz w:val="22"/>
          <w:szCs w:val="22"/>
          <w:lang w:val="en-HK"/>
        </w:rPr>
      </w:pPr>
      <w:r w:rsidRPr="005F170D">
        <w:rPr>
          <w:b w:val="0"/>
          <w:sz w:val="22"/>
          <w:szCs w:val="22"/>
          <w:lang w:val="en-HK"/>
        </w:rPr>
        <w:t>The terminals should have an installed operating system, which should be Windows 10 or higher.</w:t>
      </w:r>
    </w:p>
    <w:p w14:paraId="5F968994" w14:textId="27686821" w:rsidR="007A56DB" w:rsidRPr="005F170D" w:rsidRDefault="007A56DB" w:rsidP="005F170D">
      <w:pPr>
        <w:pStyle w:val="Subtitle"/>
        <w:numPr>
          <w:ilvl w:val="0"/>
          <w:numId w:val="41"/>
        </w:numPr>
        <w:spacing w:after="240" w:line="360" w:lineRule="auto"/>
        <w:ind w:left="1444"/>
        <w:jc w:val="both"/>
        <w:rPr>
          <w:b w:val="0"/>
          <w:sz w:val="22"/>
          <w:szCs w:val="22"/>
          <w:lang w:val="en-HK"/>
        </w:rPr>
      </w:pPr>
      <w:r w:rsidRPr="005F170D">
        <w:rPr>
          <w:b w:val="0"/>
          <w:sz w:val="22"/>
          <w:szCs w:val="22"/>
          <w:lang w:val="en-HK"/>
        </w:rPr>
        <w:t>Should be equipped with resistive or capacitive touch screen, with a screen size of not less than 15 inches.</w:t>
      </w:r>
    </w:p>
    <w:p w14:paraId="2D28D36D" w14:textId="603DF942" w:rsidR="007A56DB" w:rsidRPr="005F170D" w:rsidRDefault="007A56DB" w:rsidP="005F170D">
      <w:pPr>
        <w:pStyle w:val="Subtitle"/>
        <w:numPr>
          <w:ilvl w:val="0"/>
          <w:numId w:val="41"/>
        </w:numPr>
        <w:spacing w:after="240" w:line="360" w:lineRule="auto"/>
        <w:ind w:left="1444"/>
        <w:jc w:val="both"/>
        <w:rPr>
          <w:b w:val="0"/>
          <w:sz w:val="22"/>
          <w:szCs w:val="22"/>
          <w:lang w:val="en-HK"/>
        </w:rPr>
      </w:pPr>
      <w:r w:rsidRPr="005F170D">
        <w:rPr>
          <w:b w:val="0"/>
          <w:sz w:val="22"/>
          <w:szCs w:val="22"/>
          <w:lang w:val="en-HK"/>
        </w:rPr>
        <w:t>Screen resolution should be 800×600/60Hz or higher.</w:t>
      </w:r>
    </w:p>
    <w:p w14:paraId="1243BC37" w14:textId="704CC2DC" w:rsidR="007A56DB" w:rsidRPr="005F170D" w:rsidRDefault="007A56DB" w:rsidP="005F170D">
      <w:pPr>
        <w:pStyle w:val="Subtitle"/>
        <w:numPr>
          <w:ilvl w:val="0"/>
          <w:numId w:val="41"/>
        </w:numPr>
        <w:spacing w:after="240" w:line="360" w:lineRule="auto"/>
        <w:ind w:left="1444"/>
        <w:jc w:val="both"/>
        <w:rPr>
          <w:b w:val="0"/>
          <w:sz w:val="22"/>
          <w:szCs w:val="22"/>
          <w:lang w:val="en-HK"/>
        </w:rPr>
      </w:pPr>
      <w:r w:rsidRPr="005F170D">
        <w:rPr>
          <w:b w:val="0"/>
          <w:sz w:val="22"/>
          <w:szCs w:val="22"/>
          <w:lang w:val="en-HK"/>
        </w:rPr>
        <w:t>RAM should be 4GB or higher.</w:t>
      </w:r>
    </w:p>
    <w:p w14:paraId="4B98459F" w14:textId="2D3166ED" w:rsidR="007A56DB" w:rsidRPr="005F170D" w:rsidRDefault="007A56DB" w:rsidP="005F170D">
      <w:pPr>
        <w:pStyle w:val="Subtitle"/>
        <w:numPr>
          <w:ilvl w:val="0"/>
          <w:numId w:val="41"/>
        </w:numPr>
        <w:spacing w:after="240" w:line="360" w:lineRule="auto"/>
        <w:ind w:left="1444"/>
        <w:jc w:val="both"/>
        <w:rPr>
          <w:b w:val="0"/>
          <w:sz w:val="22"/>
          <w:szCs w:val="22"/>
          <w:lang w:val="en-HK"/>
        </w:rPr>
      </w:pPr>
      <w:r w:rsidRPr="005F170D">
        <w:rPr>
          <w:b w:val="0"/>
          <w:sz w:val="22"/>
          <w:szCs w:val="22"/>
          <w:lang w:val="en-HK"/>
        </w:rPr>
        <w:t>CPU should be quad-core 1.99GHz or higher.</w:t>
      </w:r>
    </w:p>
    <w:p w14:paraId="2BB3D515" w14:textId="17ADF924" w:rsidR="007A56DB" w:rsidRPr="005F170D" w:rsidRDefault="007A56DB" w:rsidP="005F170D">
      <w:pPr>
        <w:pStyle w:val="Subtitle"/>
        <w:numPr>
          <w:ilvl w:val="0"/>
          <w:numId w:val="41"/>
        </w:numPr>
        <w:spacing w:after="240" w:line="360" w:lineRule="auto"/>
        <w:ind w:left="1444"/>
        <w:jc w:val="both"/>
        <w:rPr>
          <w:b w:val="0"/>
          <w:sz w:val="22"/>
          <w:szCs w:val="22"/>
          <w:lang w:val="en-HK"/>
        </w:rPr>
      </w:pPr>
      <w:r w:rsidRPr="005F170D">
        <w:rPr>
          <w:b w:val="0"/>
          <w:sz w:val="22"/>
          <w:szCs w:val="22"/>
          <w:lang w:val="en-HK"/>
        </w:rPr>
        <w:t>Hard drive should be MSATA 64GB SSD or higher.</w:t>
      </w:r>
    </w:p>
    <w:p w14:paraId="0758B63B" w14:textId="1442D9ED" w:rsidR="001C1BB8" w:rsidRDefault="007A56DB" w:rsidP="005A7062">
      <w:pPr>
        <w:pStyle w:val="Subtitle"/>
        <w:numPr>
          <w:ilvl w:val="0"/>
          <w:numId w:val="41"/>
        </w:numPr>
        <w:spacing w:after="240" w:line="360" w:lineRule="auto"/>
        <w:ind w:left="1444"/>
        <w:jc w:val="both"/>
        <w:rPr>
          <w:b w:val="0"/>
          <w:sz w:val="22"/>
          <w:szCs w:val="22"/>
          <w:lang w:val="en-HK"/>
        </w:rPr>
      </w:pPr>
      <w:r w:rsidRPr="005F170D">
        <w:rPr>
          <w:b w:val="0"/>
          <w:sz w:val="22"/>
          <w:szCs w:val="22"/>
          <w:lang w:val="en-HK"/>
        </w:rPr>
        <w:t>Supports wall mount bracket and has built-in WIFI.</w:t>
      </w:r>
    </w:p>
    <w:p w14:paraId="5133EA86" w14:textId="77777777" w:rsidR="005A7062" w:rsidRDefault="005A7062" w:rsidP="005A7062">
      <w:pPr>
        <w:pStyle w:val="Subtitle"/>
        <w:spacing w:after="240" w:line="360" w:lineRule="auto"/>
        <w:ind w:left="1444"/>
        <w:jc w:val="both"/>
        <w:rPr>
          <w:b w:val="0"/>
          <w:sz w:val="22"/>
          <w:szCs w:val="22"/>
          <w:lang w:val="en-HK"/>
        </w:rPr>
      </w:pPr>
    </w:p>
    <w:p w14:paraId="08A7652F" w14:textId="77777777" w:rsidR="005A7062" w:rsidRDefault="005A7062" w:rsidP="005A7062">
      <w:pPr>
        <w:pStyle w:val="Subtitle"/>
        <w:spacing w:after="240" w:line="360" w:lineRule="auto"/>
        <w:ind w:left="1444"/>
        <w:jc w:val="both"/>
        <w:rPr>
          <w:b w:val="0"/>
          <w:sz w:val="22"/>
          <w:szCs w:val="22"/>
          <w:lang w:val="en-HK"/>
        </w:rPr>
      </w:pPr>
    </w:p>
    <w:p w14:paraId="1DFC8951" w14:textId="77777777" w:rsidR="005A7062" w:rsidRPr="005A7062" w:rsidRDefault="005A7062" w:rsidP="005A7062">
      <w:pPr>
        <w:pStyle w:val="Subtitle"/>
        <w:spacing w:after="240" w:line="360" w:lineRule="auto"/>
        <w:ind w:left="1444"/>
        <w:jc w:val="both"/>
        <w:rPr>
          <w:b w:val="0"/>
          <w:sz w:val="22"/>
          <w:szCs w:val="22"/>
          <w:lang w:val="en-HK"/>
        </w:rPr>
      </w:pPr>
    </w:p>
    <w:p w14:paraId="7153A130" w14:textId="4BA119DE" w:rsidR="001C1BB8" w:rsidRPr="005F170D" w:rsidRDefault="001C1BB8" w:rsidP="005F170D">
      <w:pPr>
        <w:pStyle w:val="Subtitle"/>
        <w:spacing w:after="240" w:line="360" w:lineRule="auto"/>
        <w:ind w:left="964"/>
        <w:jc w:val="both"/>
        <w:rPr>
          <w:rFonts w:eastAsia="標楷體"/>
          <w:bCs w:val="0"/>
          <w:sz w:val="22"/>
          <w:szCs w:val="22"/>
          <w:lang w:val="en-HK"/>
        </w:rPr>
      </w:pPr>
      <w:r w:rsidRPr="005F170D">
        <w:rPr>
          <w:rFonts w:eastAsia="標楷體"/>
          <w:bCs w:val="0"/>
          <w:sz w:val="22"/>
          <w:szCs w:val="22"/>
          <w:lang w:val="en-HK"/>
        </w:rPr>
        <w:lastRenderedPageBreak/>
        <w:t xml:space="preserve">B2 – </w:t>
      </w:r>
      <w:r w:rsidR="007A56DB" w:rsidRPr="005F170D">
        <w:rPr>
          <w:rFonts w:eastAsia="標楷體"/>
          <w:bCs w:val="0"/>
          <w:sz w:val="22"/>
          <w:szCs w:val="22"/>
          <w:lang w:val="en-HK"/>
        </w:rPr>
        <w:t>Server</w:t>
      </w:r>
    </w:p>
    <w:p w14:paraId="5C829718" w14:textId="639B0C0B" w:rsidR="007A56DB" w:rsidRPr="005F170D" w:rsidRDefault="007A56DB" w:rsidP="005F170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lang w:val="en-HK"/>
        </w:rPr>
        <w:t>Quantity required: 1 unit</w:t>
      </w:r>
    </w:p>
    <w:p w14:paraId="18EB62EA" w14:textId="51CD8E56" w:rsidR="007A56DB" w:rsidRPr="005F170D" w:rsidRDefault="007A56DB" w:rsidP="005F170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lang w:val="en-HK"/>
        </w:rPr>
        <w:t>Processor: Intel Xeon Gold 4416, 20-core 2.0GHz or higher</w:t>
      </w:r>
    </w:p>
    <w:p w14:paraId="193E73C4" w14:textId="52AE8A9D" w:rsidR="007A56DB" w:rsidRPr="005F170D" w:rsidRDefault="007A56DB" w:rsidP="005F170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lang w:val="en-HK"/>
        </w:rPr>
        <w:t>RAM: 2 x 32GB (total 64GB) or higher</w:t>
      </w:r>
    </w:p>
    <w:p w14:paraId="0BEBE7FE" w14:textId="79048EE5" w:rsidR="007A56DB" w:rsidRPr="005F170D" w:rsidRDefault="007A56DB" w:rsidP="005F170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lang w:val="en-HK"/>
        </w:rPr>
        <w:t>Storage: 8TB hard drive or higher</w:t>
      </w:r>
    </w:p>
    <w:p w14:paraId="742FC12E" w14:textId="45685C88" w:rsidR="007A56DB" w:rsidRPr="005F170D" w:rsidRDefault="007A56DB" w:rsidP="005F170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lang w:val="en-HK"/>
        </w:rPr>
        <w:t>Data storage configuration: RAID 5 + Hot Spare Drive</w:t>
      </w:r>
    </w:p>
    <w:p w14:paraId="6712ED9B" w14:textId="7B869AB4" w:rsidR="007A56DB" w:rsidRPr="005F170D" w:rsidRDefault="007A56DB" w:rsidP="005F170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lang w:val="en-HK"/>
        </w:rPr>
        <w:t>Power supply: 2 x 800W redundant power supplies</w:t>
      </w:r>
    </w:p>
    <w:p w14:paraId="5C3242BA" w14:textId="60673A5D" w:rsidR="007A56DB" w:rsidRPr="005F170D" w:rsidRDefault="007A56DB" w:rsidP="005F170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lang w:val="en-HK"/>
        </w:rPr>
        <w:t>Network interface: Dual-port 10GbE network card</w:t>
      </w:r>
    </w:p>
    <w:p w14:paraId="0F36B73C" w14:textId="4DEF663D" w:rsidR="007A56DB" w:rsidRPr="005F170D" w:rsidRDefault="007A56DB" w:rsidP="005F170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lang w:val="en-HK"/>
        </w:rPr>
        <w:t>Backplane interface: 12-port backplane</w:t>
      </w:r>
    </w:p>
    <w:p w14:paraId="2D2D55EA" w14:textId="77777777" w:rsidR="00644BBD" w:rsidRDefault="007A56DB" w:rsidP="00644BBD">
      <w:pPr>
        <w:pStyle w:val="Subtitle"/>
        <w:widowControl/>
        <w:numPr>
          <w:ilvl w:val="0"/>
          <w:numId w:val="41"/>
        </w:numPr>
        <w:spacing w:before="240" w:after="240" w:line="360" w:lineRule="auto"/>
        <w:ind w:left="1444"/>
        <w:jc w:val="both"/>
        <w:rPr>
          <w:rFonts w:eastAsia="標楷體"/>
          <w:b w:val="0"/>
          <w:bCs w:val="0"/>
          <w:sz w:val="22"/>
          <w:szCs w:val="22"/>
          <w:lang w:val="en-HK"/>
        </w:rPr>
      </w:pPr>
      <w:r w:rsidRPr="005F170D">
        <w:rPr>
          <w:rFonts w:eastAsia="標楷體"/>
          <w:b w:val="0"/>
          <w:bCs w:val="0"/>
          <w:sz w:val="22"/>
          <w:szCs w:val="22"/>
          <w:highlight w:val="yellow"/>
          <w:lang w:val="en-HK"/>
        </w:rPr>
        <w:t>Operating system: CentOS-7.6-HIK-r5-patch3 (Core)</w:t>
      </w:r>
    </w:p>
    <w:p w14:paraId="5FA58E66" w14:textId="1E0E7F10" w:rsidR="001C1BB8" w:rsidRPr="00644BBD" w:rsidRDefault="001C1BB8" w:rsidP="00644BBD">
      <w:pPr>
        <w:pStyle w:val="Subtitle"/>
        <w:widowControl/>
        <w:spacing w:before="240" w:after="240" w:line="360" w:lineRule="auto"/>
        <w:ind w:left="426"/>
        <w:jc w:val="both"/>
        <w:rPr>
          <w:rFonts w:eastAsia="標楷體"/>
          <w:b w:val="0"/>
          <w:bCs w:val="0"/>
          <w:sz w:val="22"/>
          <w:szCs w:val="22"/>
          <w:lang w:val="en-HK"/>
        </w:rPr>
      </w:pPr>
      <w:r w:rsidRPr="00644BBD">
        <w:rPr>
          <w:rFonts w:eastAsia="標楷體"/>
          <w:sz w:val="22"/>
          <w:szCs w:val="22"/>
          <w:u w:val="single"/>
        </w:rPr>
        <w:t xml:space="preserve">Part 3- </w:t>
      </w:r>
      <w:r w:rsidRPr="00644BBD">
        <w:rPr>
          <w:rFonts w:eastAsia="標楷體"/>
          <w:sz w:val="22"/>
          <w:szCs w:val="22"/>
          <w:u w:val="single"/>
          <w:lang w:eastAsia="zh-CN"/>
        </w:rPr>
        <w:t>Project Deliverables</w:t>
      </w:r>
    </w:p>
    <w:p w14:paraId="6A454CD2" w14:textId="5B48038F" w:rsidR="001C1BB8" w:rsidRPr="005F170D" w:rsidRDefault="007A56DB" w:rsidP="005F170D">
      <w:pPr>
        <w:pStyle w:val="Subtitle"/>
        <w:numPr>
          <w:ilvl w:val="0"/>
          <w:numId w:val="39"/>
        </w:numPr>
        <w:spacing w:line="360" w:lineRule="auto"/>
        <w:jc w:val="both"/>
        <w:rPr>
          <w:rFonts w:eastAsia="標楷體"/>
          <w:sz w:val="22"/>
          <w:szCs w:val="22"/>
        </w:rPr>
      </w:pPr>
      <w:r w:rsidRPr="005F170D">
        <w:rPr>
          <w:rFonts w:eastAsia="標楷體"/>
          <w:sz w:val="22"/>
          <w:szCs w:val="22"/>
        </w:rPr>
        <w:t>Soft</w:t>
      </w:r>
      <w:r w:rsidR="001C1BB8" w:rsidRPr="005F170D">
        <w:rPr>
          <w:rFonts w:eastAsia="標楷體"/>
          <w:sz w:val="22"/>
          <w:szCs w:val="22"/>
        </w:rPr>
        <w:t xml:space="preserve">ware and </w:t>
      </w:r>
      <w:r w:rsidR="005F170D">
        <w:rPr>
          <w:rFonts w:eastAsia="標楷體" w:hint="eastAsia"/>
          <w:sz w:val="22"/>
          <w:szCs w:val="22"/>
        </w:rPr>
        <w:t>H</w:t>
      </w:r>
      <w:r w:rsidRPr="005F170D">
        <w:rPr>
          <w:rFonts w:eastAsia="標楷體"/>
          <w:sz w:val="22"/>
          <w:szCs w:val="22"/>
        </w:rPr>
        <w:t>ard</w:t>
      </w:r>
      <w:r w:rsidR="001C1BB8" w:rsidRPr="005F170D">
        <w:rPr>
          <w:rFonts w:eastAsia="標楷體"/>
          <w:sz w:val="22"/>
          <w:szCs w:val="22"/>
        </w:rPr>
        <w:t>ware Deliverables</w:t>
      </w:r>
    </w:p>
    <w:tbl>
      <w:tblPr>
        <w:tblStyle w:val="TableNormal1"/>
        <w:tblW w:w="8789" w:type="dxa"/>
        <w:tblInd w:w="476" w:type="dxa"/>
        <w:tblLayout w:type="fixed"/>
        <w:tblLook w:val="01E0" w:firstRow="1" w:lastRow="1" w:firstColumn="1" w:lastColumn="1" w:noHBand="0" w:noVBand="0"/>
      </w:tblPr>
      <w:tblGrid>
        <w:gridCol w:w="709"/>
        <w:gridCol w:w="2693"/>
        <w:gridCol w:w="2835"/>
        <w:gridCol w:w="1134"/>
        <w:gridCol w:w="1418"/>
      </w:tblGrid>
      <w:tr w:rsidR="001C1BB8" w:rsidRPr="005F170D" w14:paraId="0FA3A20A" w14:textId="77777777" w:rsidTr="005F170D">
        <w:trPr>
          <w:trHeight w:hRule="exact" w:val="770"/>
        </w:trPr>
        <w:tc>
          <w:tcPr>
            <w:tcW w:w="709" w:type="dxa"/>
            <w:tcBorders>
              <w:top w:val="single" w:sz="5" w:space="0" w:color="999999"/>
              <w:left w:val="single" w:sz="5" w:space="0" w:color="999999"/>
              <w:bottom w:val="single" w:sz="12" w:space="0" w:color="666666"/>
              <w:right w:val="single" w:sz="5" w:space="0" w:color="999999"/>
            </w:tcBorders>
            <w:shd w:val="clear" w:color="auto" w:fill="BFBFBF" w:themeFill="background1" w:themeFillShade="BF"/>
          </w:tcPr>
          <w:p w14:paraId="7FA10AE6" w14:textId="77777777" w:rsidR="001C1BB8" w:rsidRPr="005F170D" w:rsidRDefault="001C1BB8" w:rsidP="005F170D">
            <w:pPr>
              <w:pStyle w:val="TableParagraph"/>
              <w:spacing w:before="43" w:line="360" w:lineRule="auto"/>
              <w:ind w:left="102"/>
              <w:rPr>
                <w:rFonts w:ascii="Times New Roman" w:eastAsia="Times New Roman" w:hAnsi="Times New Roman" w:cs="Times New Roman"/>
              </w:rPr>
            </w:pPr>
            <w:r w:rsidRPr="005F170D">
              <w:rPr>
                <w:rFonts w:ascii="Times New Roman" w:hAnsi="Times New Roman" w:cs="Times New Roman"/>
                <w:b/>
              </w:rPr>
              <w:t>No.</w:t>
            </w:r>
          </w:p>
        </w:tc>
        <w:tc>
          <w:tcPr>
            <w:tcW w:w="2693" w:type="dxa"/>
            <w:tcBorders>
              <w:top w:val="single" w:sz="5" w:space="0" w:color="999999"/>
              <w:left w:val="single" w:sz="5" w:space="0" w:color="999999"/>
              <w:bottom w:val="single" w:sz="12" w:space="0" w:color="666666"/>
              <w:right w:val="single" w:sz="5" w:space="0" w:color="999999"/>
            </w:tcBorders>
            <w:shd w:val="clear" w:color="auto" w:fill="BFBFBF" w:themeFill="background1" w:themeFillShade="BF"/>
          </w:tcPr>
          <w:p w14:paraId="602C07FF" w14:textId="77777777" w:rsidR="001C1BB8" w:rsidRPr="005F170D" w:rsidRDefault="001C1BB8" w:rsidP="005F170D">
            <w:pPr>
              <w:pStyle w:val="TableParagraph"/>
              <w:spacing w:before="43" w:line="360" w:lineRule="auto"/>
              <w:ind w:left="102"/>
              <w:rPr>
                <w:rFonts w:ascii="Times New Roman" w:eastAsia="Times New Roman" w:hAnsi="Times New Roman" w:cs="Times New Roman"/>
              </w:rPr>
            </w:pPr>
            <w:r w:rsidRPr="005F170D">
              <w:rPr>
                <w:rFonts w:ascii="Times New Roman" w:hAnsi="Times New Roman" w:cs="Times New Roman"/>
                <w:b/>
              </w:rPr>
              <w:t>Item</w:t>
            </w:r>
          </w:p>
        </w:tc>
        <w:tc>
          <w:tcPr>
            <w:tcW w:w="2835" w:type="dxa"/>
            <w:tcBorders>
              <w:top w:val="single" w:sz="5" w:space="0" w:color="999999"/>
              <w:left w:val="single" w:sz="5" w:space="0" w:color="999999"/>
              <w:bottom w:val="single" w:sz="12" w:space="0" w:color="666666"/>
              <w:right w:val="single" w:sz="5" w:space="0" w:color="999999"/>
            </w:tcBorders>
            <w:shd w:val="clear" w:color="auto" w:fill="BFBFBF" w:themeFill="background1" w:themeFillShade="BF"/>
          </w:tcPr>
          <w:p w14:paraId="143BB7F4" w14:textId="77777777" w:rsidR="001C1BB8" w:rsidRPr="005F170D" w:rsidRDefault="001C1BB8" w:rsidP="005F170D">
            <w:pPr>
              <w:pStyle w:val="TableParagraph"/>
              <w:spacing w:before="43" w:line="360" w:lineRule="auto"/>
              <w:ind w:left="102"/>
              <w:rPr>
                <w:rFonts w:ascii="Times New Roman" w:eastAsia="Times New Roman" w:hAnsi="Times New Roman" w:cs="Times New Roman"/>
              </w:rPr>
            </w:pPr>
            <w:r w:rsidRPr="005F170D">
              <w:rPr>
                <w:rFonts w:ascii="Times New Roman" w:hAnsi="Times New Roman" w:cs="Times New Roman"/>
                <w:b/>
                <w:spacing w:val="-1"/>
              </w:rPr>
              <w:t>Description</w:t>
            </w:r>
          </w:p>
        </w:tc>
        <w:tc>
          <w:tcPr>
            <w:tcW w:w="1134" w:type="dxa"/>
            <w:tcBorders>
              <w:top w:val="single" w:sz="5" w:space="0" w:color="999999"/>
              <w:left w:val="single" w:sz="5" w:space="0" w:color="999999"/>
              <w:bottom w:val="single" w:sz="12" w:space="0" w:color="666666"/>
              <w:right w:val="single" w:sz="5" w:space="0" w:color="999999"/>
            </w:tcBorders>
            <w:shd w:val="clear" w:color="auto" w:fill="BFBFBF" w:themeFill="background1" w:themeFillShade="BF"/>
          </w:tcPr>
          <w:p w14:paraId="520CB7D9" w14:textId="77777777" w:rsidR="001C1BB8" w:rsidRPr="005F170D" w:rsidRDefault="001C1BB8" w:rsidP="005F170D">
            <w:pPr>
              <w:pStyle w:val="TableParagraph"/>
              <w:spacing w:before="43" w:line="360" w:lineRule="auto"/>
              <w:ind w:left="238"/>
              <w:rPr>
                <w:rFonts w:ascii="Times New Roman" w:eastAsia="Times New Roman" w:hAnsi="Times New Roman" w:cs="Times New Roman"/>
              </w:rPr>
            </w:pPr>
            <w:r w:rsidRPr="005F170D">
              <w:rPr>
                <w:rFonts w:ascii="Times New Roman" w:hAnsi="Times New Roman" w:cs="Times New Roman"/>
                <w:b/>
              </w:rPr>
              <w:t>Unit</w:t>
            </w:r>
          </w:p>
        </w:tc>
        <w:tc>
          <w:tcPr>
            <w:tcW w:w="1418" w:type="dxa"/>
            <w:tcBorders>
              <w:top w:val="single" w:sz="5" w:space="0" w:color="999999"/>
              <w:left w:val="single" w:sz="5" w:space="0" w:color="999999"/>
              <w:bottom w:val="single" w:sz="12" w:space="0" w:color="666666"/>
              <w:right w:val="single" w:sz="5" w:space="0" w:color="999999"/>
            </w:tcBorders>
            <w:shd w:val="clear" w:color="auto" w:fill="BFBFBF" w:themeFill="background1" w:themeFillShade="BF"/>
          </w:tcPr>
          <w:p w14:paraId="4CF5E01D" w14:textId="77777777" w:rsidR="001C1BB8" w:rsidRPr="005F170D" w:rsidRDefault="001C1BB8" w:rsidP="005F170D">
            <w:pPr>
              <w:pStyle w:val="TableParagraph"/>
              <w:spacing w:before="43" w:line="360" w:lineRule="auto"/>
              <w:ind w:left="267"/>
              <w:rPr>
                <w:rFonts w:ascii="Times New Roman" w:eastAsia="Times New Roman" w:hAnsi="Times New Roman" w:cs="Times New Roman"/>
              </w:rPr>
            </w:pPr>
            <w:r w:rsidRPr="005F170D">
              <w:rPr>
                <w:rFonts w:ascii="Times New Roman" w:hAnsi="Times New Roman" w:cs="Times New Roman"/>
                <w:b/>
              </w:rPr>
              <w:t>Quantity</w:t>
            </w:r>
          </w:p>
        </w:tc>
      </w:tr>
      <w:tr w:rsidR="001C1BB8" w:rsidRPr="005F170D" w14:paraId="7D6FCD65" w14:textId="77777777" w:rsidTr="005F170D">
        <w:trPr>
          <w:trHeight w:hRule="exact" w:val="487"/>
        </w:trPr>
        <w:tc>
          <w:tcPr>
            <w:tcW w:w="8789" w:type="dxa"/>
            <w:gridSpan w:val="5"/>
            <w:tcBorders>
              <w:top w:val="single" w:sz="12" w:space="0" w:color="666666"/>
              <w:left w:val="single" w:sz="5" w:space="0" w:color="999999"/>
              <w:bottom w:val="single" w:sz="5" w:space="0" w:color="999999"/>
              <w:right w:val="single" w:sz="5" w:space="0" w:color="999999"/>
            </w:tcBorders>
            <w:shd w:val="clear" w:color="auto" w:fill="D9D9D9" w:themeFill="background1" w:themeFillShade="D9"/>
          </w:tcPr>
          <w:p w14:paraId="138C0385" w14:textId="5C6A025D" w:rsidR="001C1BB8" w:rsidRPr="005F170D" w:rsidRDefault="001C1BB8" w:rsidP="005F170D">
            <w:pPr>
              <w:pStyle w:val="TableParagraph"/>
              <w:spacing w:before="46" w:line="360" w:lineRule="auto"/>
              <w:rPr>
                <w:rFonts w:ascii="Times New Roman" w:eastAsia="Times New Roman" w:hAnsi="Times New Roman" w:cs="Times New Roman"/>
              </w:rPr>
            </w:pPr>
            <w:r w:rsidRPr="005F170D">
              <w:rPr>
                <w:rFonts w:ascii="Times New Roman" w:hAnsi="Times New Roman" w:cs="Times New Roman"/>
                <w:b/>
                <w:spacing w:val="-1"/>
              </w:rPr>
              <w:t>A.</w:t>
            </w:r>
            <w:r w:rsidRPr="005F170D">
              <w:rPr>
                <w:rFonts w:ascii="Times New Roman" w:hAnsi="Times New Roman" w:cs="Times New Roman"/>
                <w:b/>
              </w:rPr>
              <w:t xml:space="preserve"> </w:t>
            </w:r>
            <w:r w:rsidRPr="005F170D">
              <w:rPr>
                <w:rFonts w:ascii="Times New Roman" w:hAnsi="Times New Roman" w:cs="Times New Roman"/>
                <w:b/>
                <w:spacing w:val="4"/>
              </w:rPr>
              <w:t xml:space="preserve"> </w:t>
            </w:r>
            <w:r w:rsidR="007A56DB" w:rsidRPr="005F170D">
              <w:rPr>
                <w:rFonts w:ascii="Times New Roman" w:hAnsi="Times New Roman" w:cs="Times New Roman"/>
                <w:b/>
                <w:spacing w:val="-1"/>
              </w:rPr>
              <w:t>Soft</w:t>
            </w:r>
            <w:r w:rsidRPr="005F170D">
              <w:rPr>
                <w:rFonts w:ascii="Times New Roman" w:hAnsi="Times New Roman" w:cs="Times New Roman"/>
                <w:b/>
                <w:spacing w:val="-1"/>
              </w:rPr>
              <w:t>ware</w:t>
            </w:r>
          </w:p>
        </w:tc>
      </w:tr>
      <w:tr w:rsidR="001C1BB8" w:rsidRPr="005F170D" w14:paraId="354625C9" w14:textId="77777777" w:rsidTr="005F170D">
        <w:trPr>
          <w:trHeight w:val="882"/>
        </w:trPr>
        <w:tc>
          <w:tcPr>
            <w:tcW w:w="709" w:type="dxa"/>
            <w:tcBorders>
              <w:top w:val="single" w:sz="5" w:space="0" w:color="999999"/>
              <w:left w:val="single" w:sz="5" w:space="0" w:color="999999"/>
              <w:bottom w:val="single" w:sz="5" w:space="0" w:color="999999"/>
              <w:right w:val="single" w:sz="5" w:space="0" w:color="999999"/>
            </w:tcBorders>
            <w:vAlign w:val="center"/>
          </w:tcPr>
          <w:p w14:paraId="452791DA" w14:textId="77777777" w:rsidR="001C1BB8" w:rsidRPr="005F170D" w:rsidRDefault="001C1BB8" w:rsidP="005F170D">
            <w:pPr>
              <w:pStyle w:val="TableParagraph"/>
              <w:spacing w:before="39" w:line="360" w:lineRule="auto"/>
              <w:ind w:left="102"/>
              <w:rPr>
                <w:rFonts w:ascii="Times New Roman" w:hAnsi="Times New Roman" w:cs="Times New Roman"/>
                <w:lang w:eastAsia="zh-TW"/>
              </w:rPr>
            </w:pPr>
            <w:r w:rsidRPr="005F170D">
              <w:rPr>
                <w:rFonts w:ascii="Times New Roman" w:eastAsia="標楷體" w:hAnsi="Times New Roman" w:cs="Times New Roman"/>
                <w:lang w:val="en-HK"/>
              </w:rPr>
              <w:t>A1</w:t>
            </w:r>
          </w:p>
        </w:tc>
        <w:tc>
          <w:tcPr>
            <w:tcW w:w="2693" w:type="dxa"/>
            <w:tcBorders>
              <w:top w:val="single" w:sz="5" w:space="0" w:color="999999"/>
              <w:left w:val="single" w:sz="5" w:space="0" w:color="999999"/>
              <w:bottom w:val="single" w:sz="5" w:space="0" w:color="999999"/>
              <w:right w:val="single" w:sz="5" w:space="0" w:color="999999"/>
            </w:tcBorders>
            <w:vAlign w:val="center"/>
          </w:tcPr>
          <w:p w14:paraId="1A134345" w14:textId="158CFBA2" w:rsidR="001C1BB8" w:rsidRPr="005F170D" w:rsidRDefault="007A56DB" w:rsidP="005F170D">
            <w:pPr>
              <w:pStyle w:val="TableParagraph"/>
              <w:spacing w:before="39" w:line="360" w:lineRule="auto"/>
              <w:ind w:left="102"/>
              <w:rPr>
                <w:rFonts w:ascii="Times New Roman" w:eastAsia="Times New Roman" w:hAnsi="Times New Roman" w:cs="Times New Roman"/>
                <w:bCs/>
              </w:rPr>
            </w:pPr>
            <w:r w:rsidRPr="005F170D">
              <w:rPr>
                <w:rFonts w:ascii="Times New Roman" w:eastAsia="Times New Roman" w:hAnsi="Times New Roman" w:cs="Times New Roman"/>
                <w:bCs/>
              </w:rPr>
              <w:t>Business resource collaboration management software</w:t>
            </w:r>
          </w:p>
        </w:tc>
        <w:tc>
          <w:tcPr>
            <w:tcW w:w="2835" w:type="dxa"/>
            <w:tcBorders>
              <w:top w:val="single" w:sz="5" w:space="0" w:color="999999"/>
              <w:left w:val="single" w:sz="5" w:space="0" w:color="999999"/>
              <w:bottom w:val="single" w:sz="5" w:space="0" w:color="999999"/>
              <w:right w:val="single" w:sz="5" w:space="0" w:color="999999"/>
            </w:tcBorders>
            <w:vAlign w:val="center"/>
          </w:tcPr>
          <w:p w14:paraId="70087732" w14:textId="4A4F31E8" w:rsidR="001C1BB8" w:rsidRPr="005F170D" w:rsidRDefault="007A56DB" w:rsidP="005F170D">
            <w:pPr>
              <w:pStyle w:val="TableParagraph"/>
              <w:spacing w:before="84" w:line="360" w:lineRule="auto"/>
              <w:ind w:left="102"/>
              <w:rPr>
                <w:rFonts w:ascii="Times New Roman" w:hAnsi="Times New Roman" w:cs="Times New Roman"/>
                <w:lang w:eastAsia="zh-TW"/>
              </w:rPr>
            </w:pPr>
            <w:r w:rsidRPr="005F170D">
              <w:rPr>
                <w:rFonts w:ascii="Times New Roman" w:hAnsi="Times New Roman" w:cs="Times New Roman"/>
                <w:lang w:eastAsia="zh-TW"/>
              </w:rPr>
              <w:t>Digital management system</w:t>
            </w:r>
          </w:p>
        </w:tc>
        <w:tc>
          <w:tcPr>
            <w:tcW w:w="1134" w:type="dxa"/>
            <w:tcBorders>
              <w:top w:val="single" w:sz="5" w:space="0" w:color="999999"/>
              <w:left w:val="single" w:sz="5" w:space="0" w:color="999999"/>
              <w:bottom w:val="single" w:sz="5" w:space="0" w:color="999999"/>
              <w:right w:val="single" w:sz="5" w:space="0" w:color="999999"/>
            </w:tcBorders>
            <w:vAlign w:val="center"/>
          </w:tcPr>
          <w:p w14:paraId="0FD19DCC" w14:textId="73B36B88" w:rsidR="001C1BB8" w:rsidRPr="005F170D" w:rsidRDefault="007A56DB" w:rsidP="005F170D">
            <w:pPr>
              <w:pStyle w:val="TableParagraph"/>
              <w:spacing w:before="39" w:line="360" w:lineRule="auto"/>
              <w:rPr>
                <w:rFonts w:ascii="Times New Roman" w:eastAsia="Times New Roman" w:hAnsi="Times New Roman" w:cs="Times New Roman"/>
              </w:rPr>
            </w:pPr>
            <w:r w:rsidRPr="005F170D">
              <w:rPr>
                <w:rFonts w:ascii="Times New Roman" w:eastAsia="Times New Roman" w:hAnsi="Times New Roman" w:cs="Times New Roman"/>
              </w:rPr>
              <w:t>system</w:t>
            </w:r>
          </w:p>
        </w:tc>
        <w:tc>
          <w:tcPr>
            <w:tcW w:w="1418" w:type="dxa"/>
            <w:tcBorders>
              <w:top w:val="single" w:sz="5" w:space="0" w:color="999999"/>
              <w:left w:val="single" w:sz="5" w:space="0" w:color="999999"/>
              <w:bottom w:val="single" w:sz="5" w:space="0" w:color="999999"/>
              <w:right w:val="single" w:sz="5" w:space="0" w:color="999999"/>
            </w:tcBorders>
            <w:vAlign w:val="center"/>
          </w:tcPr>
          <w:p w14:paraId="779F4C7C" w14:textId="3CA4C98E" w:rsidR="001C1BB8" w:rsidRPr="005F170D" w:rsidRDefault="007A56DB" w:rsidP="005F170D">
            <w:pPr>
              <w:pStyle w:val="TableParagraph"/>
              <w:spacing w:before="39" w:line="360" w:lineRule="auto"/>
              <w:rPr>
                <w:rFonts w:ascii="Times New Roman" w:hAnsi="Times New Roman" w:cs="Times New Roman"/>
                <w:lang w:eastAsia="zh-TW"/>
              </w:rPr>
            </w:pPr>
            <w:r w:rsidRPr="005F170D">
              <w:rPr>
                <w:rFonts w:ascii="Times New Roman" w:hAnsi="Times New Roman" w:cs="Times New Roman"/>
                <w:lang w:eastAsia="zh-TW"/>
              </w:rPr>
              <w:t>1</w:t>
            </w:r>
          </w:p>
        </w:tc>
      </w:tr>
      <w:tr w:rsidR="001C1BB8" w:rsidRPr="005F170D" w14:paraId="7F5785AC" w14:textId="77777777" w:rsidTr="005F170D">
        <w:trPr>
          <w:trHeight w:val="882"/>
        </w:trPr>
        <w:tc>
          <w:tcPr>
            <w:tcW w:w="709" w:type="dxa"/>
            <w:tcBorders>
              <w:top w:val="single" w:sz="5" w:space="0" w:color="999999"/>
              <w:left w:val="single" w:sz="5" w:space="0" w:color="999999"/>
              <w:bottom w:val="single" w:sz="5" w:space="0" w:color="999999"/>
              <w:right w:val="single" w:sz="5" w:space="0" w:color="999999"/>
            </w:tcBorders>
            <w:vAlign w:val="center"/>
          </w:tcPr>
          <w:p w14:paraId="5F2469DB" w14:textId="77777777" w:rsidR="001C1BB8" w:rsidRPr="005F170D" w:rsidRDefault="001C1BB8" w:rsidP="005F170D">
            <w:pPr>
              <w:pStyle w:val="TableParagraph"/>
              <w:spacing w:before="39" w:line="360" w:lineRule="auto"/>
              <w:ind w:left="102"/>
              <w:rPr>
                <w:rFonts w:ascii="Times New Roman" w:hAnsi="Times New Roman" w:cs="Times New Roman"/>
                <w:lang w:eastAsia="zh-TW"/>
              </w:rPr>
            </w:pPr>
            <w:r w:rsidRPr="005F170D">
              <w:rPr>
                <w:rFonts w:ascii="Times New Roman" w:eastAsia="標楷體" w:hAnsi="Times New Roman" w:cs="Times New Roman"/>
                <w:lang w:val="en-HK"/>
              </w:rPr>
              <w:t>A2</w:t>
            </w:r>
          </w:p>
        </w:tc>
        <w:tc>
          <w:tcPr>
            <w:tcW w:w="2693" w:type="dxa"/>
            <w:tcBorders>
              <w:top w:val="single" w:sz="5" w:space="0" w:color="999999"/>
              <w:left w:val="single" w:sz="5" w:space="0" w:color="999999"/>
              <w:bottom w:val="single" w:sz="5" w:space="0" w:color="999999"/>
              <w:right w:val="single" w:sz="5" w:space="0" w:color="999999"/>
            </w:tcBorders>
            <w:vAlign w:val="center"/>
          </w:tcPr>
          <w:p w14:paraId="12FDEE99" w14:textId="65DFAD88" w:rsidR="001C1BB8" w:rsidRPr="005F170D" w:rsidRDefault="007A56DB" w:rsidP="005F170D">
            <w:pPr>
              <w:pStyle w:val="TableParagraph"/>
              <w:spacing w:before="39" w:line="360" w:lineRule="auto"/>
              <w:ind w:left="102"/>
              <w:rPr>
                <w:rFonts w:ascii="Times New Roman" w:eastAsia="Times New Roman" w:hAnsi="Times New Roman" w:cs="Times New Roman"/>
              </w:rPr>
            </w:pPr>
            <w:r w:rsidRPr="005F170D">
              <w:rPr>
                <w:rFonts w:ascii="Times New Roman" w:eastAsia="標楷體" w:hAnsi="Times New Roman" w:cs="Times New Roman"/>
                <w:lang w:val="en-HK"/>
              </w:rPr>
              <w:t>Production management software</w:t>
            </w:r>
          </w:p>
        </w:tc>
        <w:tc>
          <w:tcPr>
            <w:tcW w:w="2835" w:type="dxa"/>
            <w:tcBorders>
              <w:top w:val="single" w:sz="5" w:space="0" w:color="999999"/>
              <w:left w:val="single" w:sz="5" w:space="0" w:color="999999"/>
              <w:bottom w:val="single" w:sz="5" w:space="0" w:color="999999"/>
              <w:right w:val="single" w:sz="5" w:space="0" w:color="999999"/>
            </w:tcBorders>
            <w:vAlign w:val="center"/>
          </w:tcPr>
          <w:p w14:paraId="32B7169C" w14:textId="00DCAA5F" w:rsidR="001C1BB8" w:rsidRPr="005F170D" w:rsidRDefault="007A56DB" w:rsidP="005F170D">
            <w:pPr>
              <w:pStyle w:val="TableParagraph"/>
              <w:spacing w:before="39" w:line="360" w:lineRule="auto"/>
              <w:ind w:left="102"/>
              <w:rPr>
                <w:rFonts w:ascii="Times New Roman" w:hAnsi="Times New Roman" w:cs="Times New Roman"/>
                <w:lang w:eastAsia="zh-TW"/>
              </w:rPr>
            </w:pPr>
            <w:r w:rsidRPr="005F170D">
              <w:rPr>
                <w:rFonts w:ascii="Times New Roman" w:hAnsi="Times New Roman" w:cs="Times New Roman"/>
                <w:lang w:eastAsia="zh-TW"/>
              </w:rPr>
              <w:t>Digital management system</w:t>
            </w:r>
          </w:p>
        </w:tc>
        <w:tc>
          <w:tcPr>
            <w:tcW w:w="1134" w:type="dxa"/>
            <w:tcBorders>
              <w:top w:val="single" w:sz="5" w:space="0" w:color="999999"/>
              <w:left w:val="single" w:sz="5" w:space="0" w:color="999999"/>
              <w:bottom w:val="single" w:sz="5" w:space="0" w:color="999999"/>
              <w:right w:val="single" w:sz="5" w:space="0" w:color="999999"/>
            </w:tcBorders>
            <w:vAlign w:val="center"/>
          </w:tcPr>
          <w:p w14:paraId="34EB2CE6" w14:textId="084D9E4F" w:rsidR="001C1BB8" w:rsidRPr="005F170D" w:rsidRDefault="007A56DB" w:rsidP="005F170D">
            <w:pPr>
              <w:pStyle w:val="TableParagraph"/>
              <w:spacing w:before="39" w:line="360" w:lineRule="auto"/>
              <w:rPr>
                <w:rFonts w:ascii="Times New Roman" w:eastAsia="Times New Roman" w:hAnsi="Times New Roman" w:cs="Times New Roman"/>
              </w:rPr>
            </w:pPr>
            <w:r w:rsidRPr="005F170D">
              <w:rPr>
                <w:rFonts w:ascii="Times New Roman" w:eastAsia="Times New Roman" w:hAnsi="Times New Roman" w:cs="Times New Roman"/>
              </w:rPr>
              <w:t>system</w:t>
            </w:r>
          </w:p>
        </w:tc>
        <w:tc>
          <w:tcPr>
            <w:tcW w:w="1418" w:type="dxa"/>
            <w:tcBorders>
              <w:top w:val="single" w:sz="5" w:space="0" w:color="999999"/>
              <w:left w:val="single" w:sz="5" w:space="0" w:color="999999"/>
              <w:bottom w:val="single" w:sz="5" w:space="0" w:color="999999"/>
              <w:right w:val="single" w:sz="5" w:space="0" w:color="999999"/>
            </w:tcBorders>
            <w:vAlign w:val="center"/>
          </w:tcPr>
          <w:p w14:paraId="3D263F4F" w14:textId="45B403CF" w:rsidR="001C1BB8" w:rsidRPr="005F170D" w:rsidRDefault="007A56DB" w:rsidP="005F170D">
            <w:pPr>
              <w:pStyle w:val="TableParagraph"/>
              <w:spacing w:before="39" w:line="360" w:lineRule="auto"/>
              <w:rPr>
                <w:rFonts w:ascii="Times New Roman" w:hAnsi="Times New Roman" w:cs="Times New Roman"/>
                <w:lang w:eastAsia="zh-TW"/>
              </w:rPr>
            </w:pPr>
            <w:r w:rsidRPr="005F170D">
              <w:rPr>
                <w:rFonts w:ascii="Times New Roman" w:hAnsi="Times New Roman" w:cs="Times New Roman"/>
                <w:lang w:eastAsia="zh-TW"/>
              </w:rPr>
              <w:t>1</w:t>
            </w:r>
          </w:p>
        </w:tc>
      </w:tr>
      <w:tr w:rsidR="001C1BB8" w:rsidRPr="005F170D" w14:paraId="0E97C088" w14:textId="77777777" w:rsidTr="005F170D">
        <w:trPr>
          <w:trHeight w:hRule="exact" w:val="540"/>
        </w:trPr>
        <w:tc>
          <w:tcPr>
            <w:tcW w:w="8789" w:type="dxa"/>
            <w:gridSpan w:val="5"/>
            <w:tcBorders>
              <w:top w:val="single" w:sz="5" w:space="0" w:color="999999"/>
              <w:left w:val="single" w:sz="5" w:space="0" w:color="999999"/>
              <w:bottom w:val="single" w:sz="5" w:space="0" w:color="999999"/>
              <w:right w:val="single" w:sz="5" w:space="0" w:color="999999"/>
            </w:tcBorders>
            <w:shd w:val="clear" w:color="auto" w:fill="D9D9D9" w:themeFill="background1" w:themeFillShade="D9"/>
          </w:tcPr>
          <w:p w14:paraId="71B198D3" w14:textId="77777777" w:rsidR="001C1BB8" w:rsidRPr="005F170D" w:rsidRDefault="001C1BB8" w:rsidP="005F170D">
            <w:pPr>
              <w:pStyle w:val="TableParagraph"/>
              <w:spacing w:before="43" w:line="360" w:lineRule="auto"/>
              <w:rPr>
                <w:rFonts w:ascii="Times New Roman" w:hAnsi="Times New Roman" w:cs="Times New Roman"/>
                <w:b/>
                <w:spacing w:val="-1"/>
              </w:rPr>
            </w:pPr>
            <w:r w:rsidRPr="005F170D">
              <w:rPr>
                <w:rFonts w:ascii="Times New Roman" w:hAnsi="Times New Roman" w:cs="Times New Roman"/>
                <w:b/>
              </w:rPr>
              <w:t xml:space="preserve">B. </w:t>
            </w:r>
            <w:r w:rsidRPr="005F170D">
              <w:rPr>
                <w:rFonts w:ascii="Times New Roman" w:hAnsi="Times New Roman" w:cs="Times New Roman"/>
                <w:b/>
                <w:spacing w:val="16"/>
              </w:rPr>
              <w:t xml:space="preserve"> </w:t>
            </w:r>
            <w:r w:rsidR="007A56DB" w:rsidRPr="005F170D">
              <w:rPr>
                <w:rFonts w:ascii="Times New Roman" w:hAnsi="Times New Roman" w:cs="Times New Roman"/>
                <w:b/>
                <w:spacing w:val="-1"/>
              </w:rPr>
              <w:t>Hardware</w:t>
            </w:r>
          </w:p>
          <w:p w14:paraId="5BB01EBB" w14:textId="516A6A45" w:rsidR="005F170D" w:rsidRPr="005F170D" w:rsidRDefault="005F170D" w:rsidP="005F170D">
            <w:pPr>
              <w:pStyle w:val="TableParagraph"/>
              <w:spacing w:before="43" w:line="360" w:lineRule="auto"/>
              <w:ind w:left="102"/>
              <w:rPr>
                <w:rFonts w:ascii="Times New Roman" w:eastAsia="Times New Roman" w:hAnsi="Times New Roman" w:cs="Times New Roman"/>
              </w:rPr>
            </w:pPr>
          </w:p>
        </w:tc>
      </w:tr>
      <w:tr w:rsidR="001C1BB8" w:rsidRPr="005F170D" w14:paraId="4CD3FE0C" w14:textId="77777777" w:rsidTr="005F170D">
        <w:trPr>
          <w:trHeight w:hRule="exact" w:val="888"/>
        </w:trPr>
        <w:tc>
          <w:tcPr>
            <w:tcW w:w="709" w:type="dxa"/>
            <w:tcBorders>
              <w:top w:val="single" w:sz="5" w:space="0" w:color="999999"/>
              <w:left w:val="single" w:sz="5" w:space="0" w:color="999999"/>
              <w:bottom w:val="single" w:sz="5" w:space="0" w:color="999999"/>
              <w:right w:val="single" w:sz="5" w:space="0" w:color="999999"/>
            </w:tcBorders>
            <w:vAlign w:val="center"/>
          </w:tcPr>
          <w:p w14:paraId="6EC1D7A7" w14:textId="77777777" w:rsidR="001C1BB8" w:rsidRPr="005F170D" w:rsidRDefault="001C1BB8" w:rsidP="005F170D">
            <w:pPr>
              <w:pStyle w:val="TableParagraph"/>
              <w:spacing w:before="39" w:line="360" w:lineRule="auto"/>
              <w:ind w:left="102"/>
              <w:rPr>
                <w:rFonts w:ascii="Times New Roman" w:hAnsi="Times New Roman" w:cs="Times New Roman"/>
              </w:rPr>
            </w:pPr>
            <w:r w:rsidRPr="005F170D">
              <w:rPr>
                <w:rFonts w:ascii="Times New Roman" w:hAnsi="Times New Roman" w:cs="Times New Roman"/>
              </w:rPr>
              <w:t>B1</w:t>
            </w:r>
          </w:p>
        </w:tc>
        <w:tc>
          <w:tcPr>
            <w:tcW w:w="2693" w:type="dxa"/>
            <w:tcBorders>
              <w:top w:val="single" w:sz="5" w:space="0" w:color="999999"/>
              <w:left w:val="single" w:sz="5" w:space="0" w:color="999999"/>
              <w:bottom w:val="single" w:sz="5" w:space="0" w:color="999999"/>
              <w:right w:val="single" w:sz="5" w:space="0" w:color="999999"/>
            </w:tcBorders>
            <w:vAlign w:val="center"/>
          </w:tcPr>
          <w:p w14:paraId="1D7B0EFE" w14:textId="6A758811" w:rsidR="001C1BB8" w:rsidRPr="005F170D" w:rsidRDefault="007A56DB" w:rsidP="005F170D">
            <w:pPr>
              <w:pStyle w:val="TableParagraph"/>
              <w:spacing w:before="39" w:line="360" w:lineRule="auto"/>
              <w:ind w:left="102"/>
              <w:rPr>
                <w:rFonts w:ascii="Times New Roman" w:eastAsia="標楷體" w:hAnsi="Times New Roman" w:cs="Times New Roman"/>
                <w:highlight w:val="yellow"/>
                <w:lang w:val="en-HK"/>
              </w:rPr>
            </w:pPr>
            <w:r w:rsidRPr="005F170D">
              <w:rPr>
                <w:rFonts w:ascii="Times New Roman" w:eastAsia="標楷體" w:hAnsi="Times New Roman" w:cs="Times New Roman"/>
                <w:lang w:val="en-HK"/>
              </w:rPr>
              <w:t>Industrial control terminals</w:t>
            </w:r>
          </w:p>
        </w:tc>
        <w:tc>
          <w:tcPr>
            <w:tcW w:w="2835" w:type="dxa"/>
            <w:tcBorders>
              <w:top w:val="single" w:sz="5" w:space="0" w:color="999999"/>
              <w:left w:val="single" w:sz="5" w:space="0" w:color="999999"/>
              <w:bottom w:val="single" w:sz="5" w:space="0" w:color="999999"/>
              <w:right w:val="single" w:sz="5" w:space="0" w:color="999999"/>
            </w:tcBorders>
            <w:vAlign w:val="center"/>
          </w:tcPr>
          <w:p w14:paraId="14FADA5A" w14:textId="1A4D995F" w:rsidR="001C1BB8" w:rsidRPr="005F170D" w:rsidRDefault="007A56DB" w:rsidP="005F170D">
            <w:pPr>
              <w:pStyle w:val="TableParagraph"/>
              <w:spacing w:before="39" w:line="360" w:lineRule="auto"/>
              <w:ind w:left="102"/>
              <w:rPr>
                <w:rFonts w:ascii="Times New Roman" w:hAnsi="Times New Roman" w:cs="Times New Roman"/>
                <w:lang w:eastAsia="zh-TW"/>
              </w:rPr>
            </w:pPr>
            <w:r w:rsidRPr="005F170D">
              <w:rPr>
                <w:rFonts w:ascii="Times New Roman" w:hAnsi="Times New Roman" w:cs="Times New Roman"/>
                <w:lang w:eastAsia="zh-TW"/>
              </w:rPr>
              <w:t>Data Collection Devices</w:t>
            </w:r>
          </w:p>
        </w:tc>
        <w:tc>
          <w:tcPr>
            <w:tcW w:w="1134" w:type="dxa"/>
            <w:tcBorders>
              <w:top w:val="single" w:sz="5" w:space="0" w:color="999999"/>
              <w:left w:val="single" w:sz="5" w:space="0" w:color="999999"/>
              <w:bottom w:val="single" w:sz="5" w:space="0" w:color="999999"/>
              <w:right w:val="single" w:sz="5" w:space="0" w:color="999999"/>
            </w:tcBorders>
            <w:vAlign w:val="center"/>
          </w:tcPr>
          <w:p w14:paraId="76976B62" w14:textId="77777777" w:rsidR="001C1BB8" w:rsidRPr="005F170D" w:rsidRDefault="001C1BB8" w:rsidP="005F170D">
            <w:pPr>
              <w:pStyle w:val="TableParagraph"/>
              <w:spacing w:before="39" w:line="360" w:lineRule="auto"/>
              <w:ind w:left="3"/>
              <w:rPr>
                <w:rFonts w:ascii="Times New Roman" w:eastAsia="Times New Roman" w:hAnsi="Times New Roman" w:cs="Times New Roman"/>
              </w:rPr>
            </w:pPr>
            <w:r w:rsidRPr="005F170D">
              <w:rPr>
                <w:rFonts w:ascii="Times New Roman" w:eastAsia="Times New Roman" w:hAnsi="Times New Roman" w:cs="Times New Roman"/>
              </w:rPr>
              <w:t>set</w:t>
            </w:r>
          </w:p>
        </w:tc>
        <w:tc>
          <w:tcPr>
            <w:tcW w:w="1418" w:type="dxa"/>
            <w:tcBorders>
              <w:top w:val="single" w:sz="5" w:space="0" w:color="999999"/>
              <w:left w:val="single" w:sz="5" w:space="0" w:color="999999"/>
              <w:bottom w:val="single" w:sz="5" w:space="0" w:color="999999"/>
              <w:right w:val="single" w:sz="5" w:space="0" w:color="999999"/>
            </w:tcBorders>
            <w:vAlign w:val="center"/>
          </w:tcPr>
          <w:p w14:paraId="29FF93C0" w14:textId="76A60347" w:rsidR="001C1BB8" w:rsidRPr="005F170D" w:rsidRDefault="007A56DB" w:rsidP="005F170D">
            <w:pPr>
              <w:pStyle w:val="TableParagraph"/>
              <w:spacing w:before="39" w:line="360" w:lineRule="auto"/>
              <w:rPr>
                <w:rFonts w:ascii="Times New Roman" w:hAnsi="Times New Roman" w:cs="Times New Roman"/>
                <w:lang w:eastAsia="zh-TW"/>
              </w:rPr>
            </w:pPr>
            <w:r w:rsidRPr="005F170D">
              <w:rPr>
                <w:rFonts w:ascii="Times New Roman" w:hAnsi="Times New Roman" w:cs="Times New Roman"/>
                <w:lang w:eastAsia="zh-TW"/>
              </w:rPr>
              <w:t>60</w:t>
            </w:r>
          </w:p>
        </w:tc>
      </w:tr>
      <w:tr w:rsidR="001C1BB8" w:rsidRPr="005F170D" w14:paraId="54AA85A0" w14:textId="77777777" w:rsidTr="005F170D">
        <w:trPr>
          <w:trHeight w:hRule="exact" w:val="888"/>
        </w:trPr>
        <w:tc>
          <w:tcPr>
            <w:tcW w:w="709" w:type="dxa"/>
            <w:tcBorders>
              <w:top w:val="single" w:sz="5" w:space="0" w:color="999999"/>
              <w:left w:val="single" w:sz="5" w:space="0" w:color="999999"/>
              <w:bottom w:val="single" w:sz="5" w:space="0" w:color="999999"/>
              <w:right w:val="single" w:sz="5" w:space="0" w:color="999999"/>
            </w:tcBorders>
            <w:vAlign w:val="center"/>
          </w:tcPr>
          <w:p w14:paraId="7BC5EF44" w14:textId="77777777" w:rsidR="001C1BB8" w:rsidRPr="005F170D" w:rsidRDefault="001C1BB8" w:rsidP="005F170D">
            <w:pPr>
              <w:pStyle w:val="TableParagraph"/>
              <w:spacing w:before="39" w:line="360" w:lineRule="auto"/>
              <w:ind w:left="102"/>
              <w:rPr>
                <w:rFonts w:ascii="Times New Roman" w:hAnsi="Times New Roman" w:cs="Times New Roman"/>
                <w:lang w:eastAsia="zh-TW"/>
              </w:rPr>
            </w:pPr>
            <w:r w:rsidRPr="005F170D">
              <w:rPr>
                <w:rFonts w:ascii="Times New Roman" w:hAnsi="Times New Roman" w:cs="Times New Roman"/>
                <w:lang w:eastAsia="zh-TW"/>
              </w:rPr>
              <w:lastRenderedPageBreak/>
              <w:t>B2</w:t>
            </w:r>
          </w:p>
        </w:tc>
        <w:tc>
          <w:tcPr>
            <w:tcW w:w="2693" w:type="dxa"/>
            <w:tcBorders>
              <w:top w:val="single" w:sz="5" w:space="0" w:color="999999"/>
              <w:left w:val="single" w:sz="5" w:space="0" w:color="999999"/>
              <w:bottom w:val="single" w:sz="5" w:space="0" w:color="999999"/>
              <w:right w:val="single" w:sz="5" w:space="0" w:color="999999"/>
            </w:tcBorders>
            <w:vAlign w:val="center"/>
          </w:tcPr>
          <w:p w14:paraId="73790CE5" w14:textId="31858805" w:rsidR="001C1BB8" w:rsidRPr="005F170D" w:rsidRDefault="001C1BB8" w:rsidP="005F170D">
            <w:pPr>
              <w:pStyle w:val="TableParagraph"/>
              <w:spacing w:before="39" w:line="360" w:lineRule="auto"/>
              <w:ind w:left="102"/>
              <w:rPr>
                <w:rFonts w:ascii="Times New Roman" w:eastAsia="標楷體" w:hAnsi="Times New Roman" w:cs="Times New Roman"/>
                <w:lang w:val="en-HK"/>
              </w:rPr>
            </w:pPr>
            <w:r w:rsidRPr="005F170D">
              <w:rPr>
                <w:rFonts w:ascii="Times New Roman" w:eastAsia="標楷體" w:hAnsi="Times New Roman" w:cs="Times New Roman"/>
                <w:lang w:val="en-HK"/>
              </w:rPr>
              <w:t>S</w:t>
            </w:r>
            <w:r w:rsidR="007A56DB" w:rsidRPr="005F170D">
              <w:rPr>
                <w:rFonts w:ascii="Times New Roman" w:eastAsia="標楷體" w:hAnsi="Times New Roman" w:cs="Times New Roman"/>
                <w:lang w:val="en-HK"/>
              </w:rPr>
              <w:t>erver</w:t>
            </w:r>
          </w:p>
        </w:tc>
        <w:tc>
          <w:tcPr>
            <w:tcW w:w="2835" w:type="dxa"/>
            <w:tcBorders>
              <w:top w:val="single" w:sz="5" w:space="0" w:color="999999"/>
              <w:left w:val="single" w:sz="5" w:space="0" w:color="999999"/>
              <w:bottom w:val="single" w:sz="5" w:space="0" w:color="999999"/>
              <w:right w:val="single" w:sz="5" w:space="0" w:color="999999"/>
            </w:tcBorders>
            <w:vAlign w:val="center"/>
          </w:tcPr>
          <w:p w14:paraId="05F09D83" w14:textId="2AA8EF69" w:rsidR="001C1BB8" w:rsidRPr="005F170D" w:rsidRDefault="007A56DB" w:rsidP="005F170D">
            <w:pPr>
              <w:pStyle w:val="TableParagraph"/>
              <w:spacing w:before="39" w:line="360" w:lineRule="auto"/>
              <w:ind w:left="102"/>
              <w:rPr>
                <w:rFonts w:ascii="Times New Roman" w:hAnsi="Times New Roman" w:cs="Times New Roman"/>
                <w:lang w:eastAsia="zh-TW"/>
              </w:rPr>
            </w:pPr>
            <w:r w:rsidRPr="005F170D">
              <w:rPr>
                <w:rFonts w:ascii="Times New Roman" w:hAnsi="Times New Roman" w:cs="Times New Roman"/>
                <w:lang w:eastAsia="zh-TW"/>
              </w:rPr>
              <w:t>Software Support</w:t>
            </w:r>
          </w:p>
        </w:tc>
        <w:tc>
          <w:tcPr>
            <w:tcW w:w="1134" w:type="dxa"/>
            <w:tcBorders>
              <w:top w:val="single" w:sz="5" w:space="0" w:color="999999"/>
              <w:left w:val="single" w:sz="5" w:space="0" w:color="999999"/>
              <w:bottom w:val="single" w:sz="5" w:space="0" w:color="999999"/>
              <w:right w:val="single" w:sz="5" w:space="0" w:color="999999"/>
            </w:tcBorders>
            <w:vAlign w:val="center"/>
          </w:tcPr>
          <w:p w14:paraId="7AD768DA" w14:textId="32729A1D" w:rsidR="001C1BB8" w:rsidRPr="005F170D" w:rsidRDefault="007A56DB" w:rsidP="005F170D">
            <w:pPr>
              <w:pStyle w:val="TableParagraph"/>
              <w:spacing w:before="39" w:line="360" w:lineRule="auto"/>
              <w:ind w:left="3"/>
              <w:rPr>
                <w:rFonts w:ascii="Times New Roman" w:hAnsi="Times New Roman" w:cs="Times New Roman"/>
                <w:lang w:eastAsia="zh-TW"/>
              </w:rPr>
            </w:pPr>
            <w:r w:rsidRPr="005F170D">
              <w:rPr>
                <w:rFonts w:ascii="Times New Roman" w:hAnsi="Times New Roman" w:cs="Times New Roman"/>
                <w:lang w:eastAsia="zh-TW"/>
              </w:rPr>
              <w:t>set</w:t>
            </w:r>
          </w:p>
        </w:tc>
        <w:tc>
          <w:tcPr>
            <w:tcW w:w="1418" w:type="dxa"/>
            <w:tcBorders>
              <w:top w:val="single" w:sz="5" w:space="0" w:color="999999"/>
              <w:left w:val="single" w:sz="5" w:space="0" w:color="999999"/>
              <w:bottom w:val="single" w:sz="5" w:space="0" w:color="999999"/>
              <w:right w:val="single" w:sz="5" w:space="0" w:color="999999"/>
            </w:tcBorders>
            <w:vAlign w:val="center"/>
          </w:tcPr>
          <w:p w14:paraId="34DE713A" w14:textId="77777777" w:rsidR="001C1BB8" w:rsidRPr="005F170D" w:rsidRDefault="001C1BB8" w:rsidP="005F170D">
            <w:pPr>
              <w:pStyle w:val="TableParagraph"/>
              <w:spacing w:before="39" w:line="360" w:lineRule="auto"/>
              <w:rPr>
                <w:rFonts w:ascii="Times New Roman" w:hAnsi="Times New Roman" w:cs="Times New Roman"/>
                <w:lang w:eastAsia="zh-TW"/>
              </w:rPr>
            </w:pPr>
            <w:r w:rsidRPr="005F170D">
              <w:rPr>
                <w:rFonts w:ascii="Times New Roman" w:hAnsi="Times New Roman" w:cs="Times New Roman"/>
                <w:lang w:eastAsia="zh-TW"/>
              </w:rPr>
              <w:t>1</w:t>
            </w:r>
          </w:p>
        </w:tc>
      </w:tr>
    </w:tbl>
    <w:p w14:paraId="0AA6EA7F" w14:textId="77777777" w:rsidR="001C1BB8" w:rsidRPr="005F170D" w:rsidRDefault="001C1BB8" w:rsidP="005F170D">
      <w:pPr>
        <w:pStyle w:val="Subtitle"/>
        <w:spacing w:line="360" w:lineRule="auto"/>
        <w:jc w:val="both"/>
        <w:rPr>
          <w:rFonts w:eastAsia="標楷體"/>
          <w:sz w:val="22"/>
          <w:szCs w:val="22"/>
        </w:rPr>
      </w:pPr>
    </w:p>
    <w:p w14:paraId="407EC9AD" w14:textId="264ABECF" w:rsidR="001C1BB8" w:rsidRPr="005F170D" w:rsidRDefault="001C1BB8" w:rsidP="005F170D">
      <w:pPr>
        <w:pStyle w:val="Subtitle"/>
        <w:numPr>
          <w:ilvl w:val="0"/>
          <w:numId w:val="39"/>
        </w:numPr>
        <w:spacing w:line="360" w:lineRule="auto"/>
        <w:ind w:left="993" w:hanging="567"/>
        <w:jc w:val="both"/>
        <w:rPr>
          <w:rFonts w:eastAsia="標楷體"/>
          <w:sz w:val="22"/>
          <w:szCs w:val="22"/>
        </w:rPr>
      </w:pPr>
      <w:r w:rsidRPr="005F170D">
        <w:rPr>
          <w:rFonts w:eastAsia="標楷體"/>
          <w:sz w:val="22"/>
          <w:szCs w:val="22"/>
        </w:rPr>
        <w:t xml:space="preserve">Overall operation performance of the </w:t>
      </w:r>
      <w:r w:rsidR="00266F24" w:rsidRPr="005F170D">
        <w:rPr>
          <w:rFonts w:eastAsia="標楷體"/>
          <w:sz w:val="22"/>
          <w:szCs w:val="22"/>
        </w:rPr>
        <w:t>Plastic Product Manufacturing and Business Collaboration Platform</w:t>
      </w:r>
    </w:p>
    <w:p w14:paraId="5B0BCCE2" w14:textId="77777777" w:rsidR="001C1BB8" w:rsidRPr="005F170D" w:rsidRDefault="001C1BB8" w:rsidP="005F170D">
      <w:pPr>
        <w:pStyle w:val="Subtitle"/>
        <w:spacing w:line="360" w:lineRule="auto"/>
        <w:jc w:val="both"/>
        <w:rPr>
          <w:rFonts w:eastAsia="標楷體"/>
          <w:sz w:val="22"/>
          <w:szCs w:val="22"/>
        </w:rPr>
      </w:pPr>
    </w:p>
    <w:p w14:paraId="6EBFEE8A" w14:textId="2857C023" w:rsidR="001C1BB8" w:rsidRPr="005F170D" w:rsidRDefault="001C1BB8" w:rsidP="005F170D">
      <w:pPr>
        <w:pStyle w:val="Subtitle"/>
        <w:spacing w:line="360" w:lineRule="auto"/>
        <w:ind w:left="964"/>
        <w:jc w:val="both"/>
        <w:rPr>
          <w:rFonts w:eastAsia="標楷體"/>
          <w:b w:val="0"/>
          <w:sz w:val="22"/>
          <w:szCs w:val="22"/>
        </w:rPr>
      </w:pPr>
      <w:r w:rsidRPr="005F170D">
        <w:rPr>
          <w:rFonts w:eastAsia="標楷體"/>
          <w:b w:val="0"/>
          <w:sz w:val="22"/>
          <w:szCs w:val="22"/>
        </w:rPr>
        <w:t>The overall operational performance of the provided</w:t>
      </w:r>
      <w:r w:rsidR="00DC23AF">
        <w:rPr>
          <w:rFonts w:eastAsia="標楷體"/>
          <w:b w:val="0"/>
          <w:sz w:val="22"/>
          <w:szCs w:val="22"/>
        </w:rPr>
        <w:t xml:space="preserve"> </w:t>
      </w:r>
      <w:r w:rsidR="007A56DB" w:rsidRPr="005F170D">
        <w:rPr>
          <w:rFonts w:eastAsia="標楷體"/>
          <w:b w:val="0"/>
          <w:sz w:val="22"/>
          <w:szCs w:val="22"/>
        </w:rPr>
        <w:t>platform</w:t>
      </w:r>
      <w:r w:rsidRPr="005F170D">
        <w:rPr>
          <w:rFonts w:eastAsia="標楷體"/>
          <w:b w:val="0"/>
          <w:sz w:val="22"/>
          <w:szCs w:val="22"/>
        </w:rPr>
        <w:t xml:space="preserve"> must fulfil the functional requirements listed in </w:t>
      </w:r>
      <w:r w:rsidR="00D20F38" w:rsidRPr="005F170D">
        <w:rPr>
          <w:rFonts w:eastAsia="標楷體"/>
          <w:b w:val="0"/>
          <w:sz w:val="22"/>
          <w:szCs w:val="22"/>
        </w:rPr>
        <w:t>Part</w:t>
      </w:r>
      <w:r w:rsidRPr="005F170D">
        <w:rPr>
          <w:rFonts w:eastAsia="標楷體"/>
          <w:b w:val="0"/>
          <w:sz w:val="22"/>
          <w:szCs w:val="22"/>
        </w:rPr>
        <w:t xml:space="preserve"> 2</w:t>
      </w:r>
      <w:r w:rsidR="00D20F38" w:rsidRPr="005F170D">
        <w:rPr>
          <w:rFonts w:eastAsia="標楷體"/>
          <w:b w:val="0"/>
          <w:sz w:val="22"/>
          <w:szCs w:val="22"/>
        </w:rPr>
        <w:t>&amp;</w:t>
      </w:r>
      <w:r w:rsidRPr="005F170D">
        <w:rPr>
          <w:rFonts w:eastAsia="標楷體"/>
          <w:b w:val="0"/>
          <w:sz w:val="22"/>
          <w:szCs w:val="22"/>
        </w:rPr>
        <w:t>3.</w:t>
      </w:r>
    </w:p>
    <w:p w14:paraId="542F0850" w14:textId="77777777" w:rsidR="001C1BB8" w:rsidRPr="005F170D" w:rsidRDefault="001C1BB8" w:rsidP="005F170D">
      <w:pPr>
        <w:pStyle w:val="Subtitle"/>
        <w:spacing w:line="360" w:lineRule="auto"/>
        <w:ind w:left="964"/>
        <w:jc w:val="both"/>
        <w:rPr>
          <w:rFonts w:eastAsia="標楷體"/>
          <w:b w:val="0"/>
          <w:sz w:val="22"/>
          <w:szCs w:val="22"/>
        </w:rPr>
      </w:pPr>
    </w:p>
    <w:p w14:paraId="2B5EB95C" w14:textId="67F85C4B" w:rsidR="001C1BB8" w:rsidRPr="005F170D" w:rsidRDefault="001C1BB8" w:rsidP="005F170D">
      <w:pPr>
        <w:pStyle w:val="Subtitle"/>
        <w:spacing w:line="360" w:lineRule="auto"/>
        <w:ind w:left="964"/>
        <w:jc w:val="both"/>
        <w:rPr>
          <w:rFonts w:eastAsia="標楷體"/>
          <w:b w:val="0"/>
          <w:sz w:val="22"/>
          <w:szCs w:val="22"/>
        </w:rPr>
      </w:pPr>
      <w:r w:rsidRPr="005F170D">
        <w:rPr>
          <w:rFonts w:eastAsia="標楷體"/>
          <w:b w:val="0"/>
          <w:sz w:val="22"/>
          <w:szCs w:val="22"/>
        </w:rPr>
        <w:t xml:space="preserve">It would be appropriate if the supplier could provide preliminary simulation data to support the operational performance of their proposed </w:t>
      </w:r>
      <w:r w:rsidR="007A56DB" w:rsidRPr="005F170D">
        <w:rPr>
          <w:rFonts w:eastAsia="標楷體"/>
          <w:b w:val="0"/>
          <w:sz w:val="22"/>
          <w:szCs w:val="22"/>
        </w:rPr>
        <w:t>platform (if applicable)</w:t>
      </w:r>
      <w:r w:rsidRPr="005F170D">
        <w:rPr>
          <w:rFonts w:eastAsia="標楷體"/>
          <w:b w:val="0"/>
          <w:sz w:val="22"/>
          <w:szCs w:val="22"/>
        </w:rPr>
        <w:t xml:space="preserve">. </w:t>
      </w:r>
    </w:p>
    <w:p w14:paraId="67275F55" w14:textId="77777777" w:rsidR="001C1BB8" w:rsidRPr="005F170D" w:rsidRDefault="001C1BB8" w:rsidP="005F170D">
      <w:pPr>
        <w:pStyle w:val="Subtitle"/>
        <w:spacing w:line="360" w:lineRule="auto"/>
        <w:jc w:val="both"/>
        <w:rPr>
          <w:rFonts w:eastAsia="標楷體"/>
          <w:b w:val="0"/>
          <w:sz w:val="22"/>
          <w:szCs w:val="22"/>
        </w:rPr>
      </w:pPr>
    </w:p>
    <w:p w14:paraId="6C813F2E" w14:textId="77777777" w:rsidR="001C1BB8" w:rsidRPr="005F170D" w:rsidRDefault="001C1BB8" w:rsidP="005F170D">
      <w:pPr>
        <w:pStyle w:val="Subtitle"/>
        <w:numPr>
          <w:ilvl w:val="0"/>
          <w:numId w:val="39"/>
        </w:numPr>
        <w:spacing w:after="240" w:line="360" w:lineRule="auto"/>
        <w:jc w:val="both"/>
        <w:rPr>
          <w:rFonts w:eastAsia="標楷體"/>
          <w:sz w:val="22"/>
          <w:szCs w:val="22"/>
        </w:rPr>
      </w:pPr>
      <w:r w:rsidRPr="005F170D">
        <w:rPr>
          <w:rFonts w:eastAsia="標楷體"/>
          <w:sz w:val="22"/>
          <w:szCs w:val="22"/>
        </w:rPr>
        <w:t>Project Schedule</w:t>
      </w:r>
    </w:p>
    <w:p w14:paraId="3561B8DB" w14:textId="77777777" w:rsidR="001C1BB8" w:rsidRPr="005F170D" w:rsidRDefault="001C1BB8" w:rsidP="005F170D">
      <w:pPr>
        <w:pStyle w:val="Subtitle"/>
        <w:spacing w:line="360" w:lineRule="auto"/>
        <w:ind w:left="964"/>
        <w:jc w:val="both"/>
        <w:rPr>
          <w:rFonts w:eastAsia="標楷體"/>
          <w:b w:val="0"/>
          <w:sz w:val="22"/>
          <w:szCs w:val="22"/>
          <w:lang w:val="en-GB"/>
        </w:rPr>
      </w:pPr>
      <w:r w:rsidRPr="005F170D">
        <w:rPr>
          <w:rFonts w:eastAsia="標楷體"/>
          <w:b w:val="0"/>
          <w:sz w:val="22"/>
          <w:szCs w:val="22"/>
        </w:rPr>
        <w:t xml:space="preserve">Project start date: Upon Purchase order issued </w:t>
      </w:r>
    </w:p>
    <w:p w14:paraId="00FD67D4" w14:textId="77777777" w:rsidR="001C1BB8" w:rsidRPr="005F170D" w:rsidRDefault="001C1BB8" w:rsidP="005F170D">
      <w:pPr>
        <w:pStyle w:val="Subtitle"/>
        <w:spacing w:line="360" w:lineRule="auto"/>
        <w:ind w:left="1134"/>
        <w:jc w:val="both"/>
        <w:rPr>
          <w:rFonts w:eastAsia="標楷體"/>
          <w:b w:val="0"/>
          <w:sz w:val="22"/>
          <w:szCs w:val="22"/>
        </w:rPr>
      </w:pPr>
    </w:p>
    <w:p w14:paraId="1484E152" w14:textId="66FAA2D8" w:rsidR="001C1BB8" w:rsidRPr="005F170D" w:rsidRDefault="001C1BB8" w:rsidP="005F170D">
      <w:pPr>
        <w:pStyle w:val="Subtitle"/>
        <w:spacing w:line="360" w:lineRule="auto"/>
        <w:ind w:left="964"/>
        <w:jc w:val="both"/>
        <w:rPr>
          <w:rFonts w:eastAsia="標楷體"/>
          <w:b w:val="0"/>
          <w:sz w:val="22"/>
          <w:szCs w:val="22"/>
        </w:rPr>
      </w:pPr>
      <w:r w:rsidRPr="005F170D">
        <w:rPr>
          <w:rFonts w:eastAsia="標楷體"/>
          <w:b w:val="0"/>
          <w:sz w:val="22"/>
          <w:szCs w:val="22"/>
        </w:rPr>
        <w:t>Project completion date: Expected delivery date: 3</w:t>
      </w:r>
      <w:r w:rsidR="000A2591">
        <w:rPr>
          <w:rFonts w:eastAsia="標楷體"/>
          <w:b w:val="0"/>
          <w:sz w:val="22"/>
          <w:szCs w:val="22"/>
        </w:rPr>
        <w:t>1</w:t>
      </w:r>
      <w:r w:rsidRPr="005F170D">
        <w:rPr>
          <w:rFonts w:eastAsia="標楷體"/>
          <w:b w:val="0"/>
          <w:sz w:val="22"/>
          <w:szCs w:val="22"/>
        </w:rPr>
        <w:t xml:space="preserve"> </w:t>
      </w:r>
      <w:r w:rsidR="00173B01">
        <w:rPr>
          <w:rFonts w:eastAsia="標楷體"/>
          <w:b w:val="0"/>
          <w:sz w:val="22"/>
          <w:szCs w:val="22"/>
        </w:rPr>
        <w:t>August</w:t>
      </w:r>
      <w:r w:rsidRPr="005F170D">
        <w:rPr>
          <w:rFonts w:eastAsia="標楷體"/>
          <w:b w:val="0"/>
          <w:sz w:val="22"/>
          <w:szCs w:val="22"/>
        </w:rPr>
        <w:t xml:space="preserve"> 202</w:t>
      </w:r>
      <w:r w:rsidR="007A56DB" w:rsidRPr="005F170D">
        <w:rPr>
          <w:rFonts w:eastAsia="標楷體"/>
          <w:b w:val="0"/>
          <w:sz w:val="22"/>
          <w:szCs w:val="22"/>
        </w:rPr>
        <w:t>6</w:t>
      </w:r>
      <w:r w:rsidRPr="005F170D">
        <w:rPr>
          <w:rFonts w:eastAsia="標楷體"/>
          <w:b w:val="0"/>
          <w:sz w:val="22"/>
          <w:szCs w:val="22"/>
        </w:rPr>
        <w:t xml:space="preserve"> </w:t>
      </w:r>
    </w:p>
    <w:p w14:paraId="48C4CE32" w14:textId="77777777" w:rsidR="001C1BB8" w:rsidRPr="005F170D" w:rsidRDefault="001C1BB8" w:rsidP="005F170D">
      <w:pPr>
        <w:pStyle w:val="Subtitle"/>
        <w:spacing w:line="360" w:lineRule="auto"/>
        <w:ind w:left="964"/>
        <w:jc w:val="both"/>
        <w:rPr>
          <w:rFonts w:eastAsia="標楷體"/>
          <w:b w:val="0"/>
          <w:sz w:val="22"/>
          <w:szCs w:val="22"/>
        </w:rPr>
      </w:pPr>
      <w:r w:rsidRPr="005F170D">
        <w:rPr>
          <w:rFonts w:eastAsia="標楷體"/>
          <w:b w:val="0"/>
          <w:sz w:val="22"/>
          <w:szCs w:val="22"/>
        </w:rPr>
        <w:t>Warranty: 1 Year warranty after User Acceptance Test (UAT)</w:t>
      </w:r>
    </w:p>
    <w:p w14:paraId="41273D7A" w14:textId="77777777" w:rsidR="001C1BB8" w:rsidRPr="005F170D" w:rsidRDefault="001C1BB8" w:rsidP="005F170D">
      <w:pPr>
        <w:pStyle w:val="Subtitle"/>
        <w:spacing w:line="360" w:lineRule="auto"/>
        <w:jc w:val="both"/>
        <w:rPr>
          <w:rFonts w:eastAsia="標楷體"/>
          <w:b w:val="0"/>
          <w:sz w:val="22"/>
          <w:szCs w:val="22"/>
        </w:rPr>
      </w:pPr>
    </w:p>
    <w:p w14:paraId="12FCDBCA" w14:textId="77777777" w:rsidR="005F170D" w:rsidRDefault="001C1BB8" w:rsidP="005F170D">
      <w:pPr>
        <w:pStyle w:val="Subtitle"/>
        <w:spacing w:line="360" w:lineRule="auto"/>
        <w:ind w:left="1134"/>
        <w:jc w:val="both"/>
        <w:rPr>
          <w:rFonts w:eastAsia="標楷體"/>
          <w:sz w:val="22"/>
          <w:szCs w:val="22"/>
          <w:u w:val="single"/>
        </w:rPr>
      </w:pPr>
      <w:r w:rsidRPr="005F170D">
        <w:rPr>
          <w:rFonts w:eastAsia="標楷體"/>
          <w:b w:val="0"/>
          <w:sz w:val="22"/>
          <w:szCs w:val="22"/>
        </w:rPr>
        <w:t>The supplier is requested to provide a detailed working plan within two weeks after issuing the PO.</w:t>
      </w:r>
    </w:p>
    <w:p w14:paraId="57B0DEFF" w14:textId="77777777" w:rsidR="005F170D" w:rsidRDefault="005F170D" w:rsidP="005F170D">
      <w:pPr>
        <w:pStyle w:val="Subtitle"/>
        <w:spacing w:line="360" w:lineRule="auto"/>
        <w:ind w:left="1134"/>
        <w:jc w:val="both"/>
        <w:rPr>
          <w:rFonts w:eastAsia="標楷體"/>
          <w:sz w:val="22"/>
          <w:szCs w:val="22"/>
          <w:u w:val="single"/>
        </w:rPr>
      </w:pPr>
    </w:p>
    <w:p w14:paraId="048AD61D" w14:textId="1C1D93BB" w:rsidR="001C1BB8" w:rsidRDefault="001C1BB8" w:rsidP="005F170D">
      <w:pPr>
        <w:pStyle w:val="Subtitle"/>
        <w:spacing w:line="360" w:lineRule="auto"/>
        <w:ind w:left="357"/>
        <w:jc w:val="both"/>
        <w:rPr>
          <w:rFonts w:eastAsia="標楷體"/>
          <w:b w:val="0"/>
          <w:sz w:val="22"/>
          <w:szCs w:val="22"/>
        </w:rPr>
      </w:pPr>
      <w:r w:rsidRPr="005F170D">
        <w:rPr>
          <w:rFonts w:eastAsia="標楷體"/>
          <w:sz w:val="22"/>
          <w:szCs w:val="22"/>
          <w:u w:val="single"/>
        </w:rPr>
        <w:t>Part 4- Equipment delivery, remote software installation and maintenance</w:t>
      </w:r>
    </w:p>
    <w:p w14:paraId="1EA0B9D4" w14:textId="77777777" w:rsidR="005F170D" w:rsidRPr="005F170D" w:rsidRDefault="005F170D" w:rsidP="005F170D">
      <w:pPr>
        <w:pStyle w:val="Subtitle"/>
        <w:spacing w:line="360" w:lineRule="auto"/>
        <w:ind w:left="357"/>
        <w:jc w:val="both"/>
        <w:rPr>
          <w:rFonts w:eastAsia="標楷體"/>
          <w:b w:val="0"/>
          <w:sz w:val="22"/>
          <w:szCs w:val="22"/>
        </w:rPr>
      </w:pPr>
    </w:p>
    <w:p w14:paraId="5D44D46D" w14:textId="4EE96C0E" w:rsidR="001C1BB8" w:rsidRPr="005F170D" w:rsidRDefault="001C1BB8" w:rsidP="005F170D">
      <w:pPr>
        <w:pStyle w:val="Subtitle"/>
        <w:numPr>
          <w:ilvl w:val="0"/>
          <w:numId w:val="35"/>
        </w:numPr>
        <w:spacing w:after="240" w:line="360" w:lineRule="auto"/>
        <w:ind w:left="714" w:hanging="357"/>
        <w:jc w:val="both"/>
        <w:rPr>
          <w:rFonts w:eastAsia="標楷體"/>
          <w:sz w:val="22"/>
          <w:szCs w:val="22"/>
        </w:rPr>
      </w:pPr>
      <w:r w:rsidRPr="005F170D">
        <w:rPr>
          <w:rFonts w:eastAsia="標楷體"/>
          <w:noProof/>
          <w:sz w:val="22"/>
          <w:szCs w:val="22"/>
        </w:rPr>
        <w:t xml:space="preserve">Equipment </w:t>
      </w:r>
      <w:r w:rsidR="005F170D">
        <w:rPr>
          <w:rFonts w:eastAsia="標楷體" w:hint="eastAsia"/>
          <w:noProof/>
          <w:sz w:val="22"/>
          <w:szCs w:val="22"/>
        </w:rPr>
        <w:t>D</w:t>
      </w:r>
      <w:r w:rsidRPr="005F170D">
        <w:rPr>
          <w:rFonts w:eastAsia="標楷體"/>
          <w:noProof/>
          <w:sz w:val="22"/>
          <w:szCs w:val="22"/>
        </w:rPr>
        <w:t xml:space="preserve">elivery and </w:t>
      </w:r>
      <w:r w:rsidR="005F170D">
        <w:rPr>
          <w:rFonts w:eastAsia="標楷體" w:hint="eastAsia"/>
          <w:noProof/>
          <w:sz w:val="22"/>
          <w:szCs w:val="22"/>
        </w:rPr>
        <w:t>R</w:t>
      </w:r>
      <w:r w:rsidRPr="005F170D">
        <w:rPr>
          <w:rFonts w:eastAsia="標楷體"/>
          <w:noProof/>
          <w:sz w:val="22"/>
          <w:szCs w:val="22"/>
        </w:rPr>
        <w:t>emote</w:t>
      </w:r>
      <w:r w:rsidR="005F170D">
        <w:rPr>
          <w:rFonts w:eastAsia="標楷體" w:hint="eastAsia"/>
          <w:noProof/>
          <w:sz w:val="22"/>
          <w:szCs w:val="22"/>
        </w:rPr>
        <w:t xml:space="preserve"> S</w:t>
      </w:r>
      <w:r w:rsidRPr="005F170D">
        <w:rPr>
          <w:rFonts w:eastAsia="標楷體"/>
          <w:noProof/>
          <w:sz w:val="22"/>
          <w:szCs w:val="22"/>
        </w:rPr>
        <w:t xml:space="preserve">oftware </w:t>
      </w:r>
      <w:r w:rsidR="005F170D">
        <w:rPr>
          <w:rFonts w:eastAsia="標楷體" w:hint="eastAsia"/>
          <w:noProof/>
          <w:sz w:val="22"/>
          <w:szCs w:val="22"/>
        </w:rPr>
        <w:t>I</w:t>
      </w:r>
      <w:r w:rsidRPr="005F170D">
        <w:rPr>
          <w:rFonts w:eastAsia="標楷體"/>
          <w:noProof/>
          <w:sz w:val="22"/>
          <w:szCs w:val="22"/>
        </w:rPr>
        <w:t xml:space="preserve">nstallation </w:t>
      </w:r>
      <w:r w:rsidR="005F170D">
        <w:rPr>
          <w:rFonts w:eastAsia="標楷體" w:hint="eastAsia"/>
          <w:noProof/>
          <w:sz w:val="22"/>
          <w:szCs w:val="22"/>
        </w:rPr>
        <w:t>S</w:t>
      </w:r>
      <w:r w:rsidRPr="005F170D">
        <w:rPr>
          <w:rFonts w:eastAsia="標楷體"/>
          <w:noProof/>
          <w:sz w:val="22"/>
          <w:szCs w:val="22"/>
        </w:rPr>
        <w:t>chedule</w:t>
      </w:r>
    </w:p>
    <w:p w14:paraId="349634C9" w14:textId="5D99C762" w:rsidR="001C1BB8" w:rsidRPr="005F170D" w:rsidRDefault="001C1BB8" w:rsidP="005F170D">
      <w:pPr>
        <w:pStyle w:val="Subtitle"/>
        <w:numPr>
          <w:ilvl w:val="0"/>
          <w:numId w:val="33"/>
        </w:numPr>
        <w:spacing w:after="240" w:line="360" w:lineRule="auto"/>
        <w:jc w:val="both"/>
        <w:rPr>
          <w:rFonts w:eastAsia="標楷體"/>
          <w:b w:val="0"/>
          <w:noProof/>
          <w:sz w:val="22"/>
          <w:szCs w:val="22"/>
        </w:rPr>
      </w:pPr>
      <w:r w:rsidRPr="005F170D">
        <w:rPr>
          <w:rFonts w:eastAsia="標楷體"/>
          <w:b w:val="0"/>
          <w:noProof/>
          <w:sz w:val="22"/>
          <w:szCs w:val="22"/>
        </w:rPr>
        <w:t xml:space="preserve">The supplier needs to be responsible for the delivery of the required hardware to the designated location: </w:t>
      </w:r>
      <w:r w:rsidR="007A56DB" w:rsidRPr="005F170D">
        <w:rPr>
          <w:rFonts w:eastAsia="標楷體"/>
          <w:b w:val="0"/>
          <w:noProof/>
          <w:sz w:val="22"/>
          <w:szCs w:val="22"/>
        </w:rPr>
        <w:t>Dongguan</w:t>
      </w:r>
      <w:r w:rsidRPr="005F170D">
        <w:rPr>
          <w:rFonts w:eastAsia="標楷體"/>
          <w:b w:val="0"/>
          <w:noProof/>
          <w:sz w:val="22"/>
          <w:szCs w:val="22"/>
        </w:rPr>
        <w:t>, China</w:t>
      </w:r>
    </w:p>
    <w:p w14:paraId="6F82DF14" w14:textId="0E3AE4E0" w:rsidR="00DB2C3A" w:rsidRPr="005F170D" w:rsidRDefault="00DB2C3A" w:rsidP="005F170D">
      <w:pPr>
        <w:pStyle w:val="Subtitle"/>
        <w:numPr>
          <w:ilvl w:val="0"/>
          <w:numId w:val="33"/>
        </w:numPr>
        <w:spacing w:after="240" w:line="360" w:lineRule="auto"/>
        <w:jc w:val="both"/>
        <w:rPr>
          <w:rFonts w:eastAsia="標楷體"/>
          <w:b w:val="0"/>
          <w:noProof/>
          <w:sz w:val="22"/>
          <w:szCs w:val="22"/>
          <w:highlight w:val="yellow"/>
        </w:rPr>
      </w:pPr>
      <w:r w:rsidRPr="005F170D">
        <w:rPr>
          <w:rFonts w:eastAsia="標楷體"/>
          <w:b w:val="0"/>
          <w:noProof/>
          <w:sz w:val="22"/>
          <w:szCs w:val="22"/>
          <w:highlight w:val="yellow"/>
        </w:rPr>
        <w:t>The onsite installation of the platform hardware will be responsible by the platform end user’s engineering team. The supplier needs to provide an installation guideline document to the end user before the hardware shipment.</w:t>
      </w:r>
    </w:p>
    <w:p w14:paraId="264CE050" w14:textId="77777777" w:rsidR="007A56DB" w:rsidRPr="005F170D" w:rsidRDefault="007A56DB" w:rsidP="005F170D">
      <w:pPr>
        <w:pStyle w:val="ListParagraph"/>
        <w:numPr>
          <w:ilvl w:val="0"/>
          <w:numId w:val="33"/>
        </w:numPr>
        <w:spacing w:line="360" w:lineRule="auto"/>
        <w:ind w:leftChars="0"/>
        <w:jc w:val="both"/>
        <w:rPr>
          <w:rFonts w:ascii="Times New Roman" w:eastAsia="標楷體" w:hAnsi="Times New Roman" w:cs="Times New Roman"/>
          <w:bCs/>
          <w:noProof/>
          <w:sz w:val="22"/>
        </w:rPr>
      </w:pPr>
      <w:r w:rsidRPr="005F170D">
        <w:rPr>
          <w:rFonts w:ascii="Times New Roman" w:eastAsia="標楷體" w:hAnsi="Times New Roman" w:cs="Times New Roman"/>
          <w:bCs/>
          <w:noProof/>
          <w:sz w:val="22"/>
        </w:rPr>
        <w:t>The supplier is responsible for the remote installation and testing of the developed platform software on the dedicated server.</w:t>
      </w:r>
    </w:p>
    <w:p w14:paraId="554011D8" w14:textId="77777777" w:rsidR="001C1BB8" w:rsidRPr="005F170D" w:rsidRDefault="001C1BB8" w:rsidP="005F170D">
      <w:pPr>
        <w:pStyle w:val="Subtitle"/>
        <w:spacing w:line="360" w:lineRule="auto"/>
        <w:jc w:val="both"/>
        <w:rPr>
          <w:rFonts w:eastAsia="標楷體"/>
          <w:b w:val="0"/>
          <w:noProof/>
          <w:sz w:val="22"/>
          <w:szCs w:val="22"/>
        </w:rPr>
      </w:pPr>
    </w:p>
    <w:p w14:paraId="15F96071" w14:textId="77777777" w:rsidR="001C1BB8" w:rsidRPr="005F170D" w:rsidRDefault="001C1BB8" w:rsidP="005F170D">
      <w:pPr>
        <w:pStyle w:val="Subtitle"/>
        <w:numPr>
          <w:ilvl w:val="0"/>
          <w:numId w:val="35"/>
        </w:numPr>
        <w:spacing w:after="240" w:line="360" w:lineRule="auto"/>
        <w:ind w:left="714" w:hanging="357"/>
        <w:jc w:val="both"/>
        <w:rPr>
          <w:rFonts w:eastAsia="標楷體"/>
          <w:sz w:val="22"/>
          <w:szCs w:val="22"/>
        </w:rPr>
      </w:pPr>
      <w:r w:rsidRPr="005F170D">
        <w:rPr>
          <w:rFonts w:eastAsia="標楷體"/>
          <w:noProof/>
          <w:sz w:val="22"/>
          <w:szCs w:val="22"/>
          <w:lang w:eastAsia="zh-CN"/>
        </w:rPr>
        <w:t>Acceptance Criteria</w:t>
      </w:r>
    </w:p>
    <w:p w14:paraId="1AF58D3E" w14:textId="77777777" w:rsidR="001C1BB8" w:rsidRPr="005F170D" w:rsidRDefault="001C1BB8" w:rsidP="005F170D">
      <w:pPr>
        <w:pStyle w:val="Subtitle"/>
        <w:numPr>
          <w:ilvl w:val="0"/>
          <w:numId w:val="36"/>
        </w:numPr>
        <w:spacing w:after="240" w:line="360" w:lineRule="auto"/>
        <w:jc w:val="both"/>
        <w:rPr>
          <w:rFonts w:eastAsia="標楷體"/>
          <w:b w:val="0"/>
          <w:noProof/>
          <w:sz w:val="22"/>
          <w:szCs w:val="22"/>
        </w:rPr>
      </w:pPr>
      <w:r w:rsidRPr="005F170D">
        <w:rPr>
          <w:rFonts w:eastAsia="標楷體"/>
          <w:b w:val="0"/>
          <w:noProof/>
          <w:sz w:val="22"/>
          <w:szCs w:val="22"/>
        </w:rPr>
        <w:lastRenderedPageBreak/>
        <w:t>All requirements of the conditions listed above must be fulfilled;</w:t>
      </w:r>
    </w:p>
    <w:p w14:paraId="59385438" w14:textId="77777777" w:rsidR="001C1BB8" w:rsidRPr="005F170D" w:rsidRDefault="001C1BB8" w:rsidP="005F170D">
      <w:pPr>
        <w:pStyle w:val="Subtitle"/>
        <w:numPr>
          <w:ilvl w:val="0"/>
          <w:numId w:val="36"/>
        </w:numPr>
        <w:spacing w:after="240" w:line="360" w:lineRule="auto"/>
        <w:jc w:val="both"/>
        <w:rPr>
          <w:rFonts w:eastAsia="標楷體"/>
          <w:b w:val="0"/>
          <w:noProof/>
          <w:sz w:val="22"/>
          <w:szCs w:val="22"/>
        </w:rPr>
      </w:pPr>
      <w:r w:rsidRPr="005F170D">
        <w:rPr>
          <w:rFonts w:eastAsia="標楷體"/>
          <w:b w:val="0"/>
          <w:noProof/>
          <w:sz w:val="22"/>
          <w:szCs w:val="22"/>
        </w:rPr>
        <w:t>There is no obvious visible damage to the appearance of all required equipment, the overall structure is stable and it is convenient for relocation;</w:t>
      </w:r>
    </w:p>
    <w:p w14:paraId="6103DA3C" w14:textId="336B9056" w:rsidR="001C1BB8" w:rsidRPr="005F170D" w:rsidRDefault="001C1BB8" w:rsidP="005F170D">
      <w:pPr>
        <w:pStyle w:val="Subtitle"/>
        <w:numPr>
          <w:ilvl w:val="0"/>
          <w:numId w:val="36"/>
        </w:numPr>
        <w:spacing w:after="240" w:line="360" w:lineRule="auto"/>
        <w:jc w:val="both"/>
        <w:rPr>
          <w:rFonts w:eastAsia="標楷體"/>
          <w:b w:val="0"/>
          <w:noProof/>
          <w:sz w:val="22"/>
          <w:szCs w:val="22"/>
        </w:rPr>
      </w:pPr>
      <w:r w:rsidRPr="005F170D">
        <w:rPr>
          <w:rFonts w:eastAsia="標楷體"/>
          <w:b w:val="0"/>
          <w:noProof/>
          <w:sz w:val="22"/>
          <w:szCs w:val="22"/>
        </w:rPr>
        <w:t xml:space="preserve">The final acceptance needs to be carried out at least 1 month after the official operation of the </w:t>
      </w:r>
      <w:r w:rsidRPr="005F170D">
        <w:rPr>
          <w:rFonts w:eastAsia="標楷體"/>
          <w:b w:val="0"/>
          <w:sz w:val="22"/>
          <w:szCs w:val="22"/>
        </w:rPr>
        <w:t xml:space="preserve">developed </w:t>
      </w:r>
      <w:r w:rsidR="007A56DB" w:rsidRPr="005F170D">
        <w:rPr>
          <w:rFonts w:eastAsia="標楷體"/>
          <w:b w:val="0"/>
          <w:sz w:val="22"/>
          <w:szCs w:val="22"/>
        </w:rPr>
        <w:t>platform</w:t>
      </w:r>
      <w:r w:rsidRPr="005F170D">
        <w:rPr>
          <w:rFonts w:eastAsia="標楷體"/>
          <w:b w:val="0"/>
          <w:noProof/>
          <w:sz w:val="22"/>
          <w:szCs w:val="22"/>
        </w:rPr>
        <w:t xml:space="preserve"> (user acceptance test: UAT). The entire acceptance </w:t>
      </w:r>
      <w:r w:rsidR="008A1242" w:rsidRPr="005F170D">
        <w:rPr>
          <w:rFonts w:eastAsia="標楷體"/>
          <w:b w:val="0"/>
          <w:noProof/>
          <w:sz w:val="22"/>
          <w:szCs w:val="22"/>
        </w:rPr>
        <w:t>process</w:t>
      </w:r>
      <w:r w:rsidRPr="005F170D">
        <w:rPr>
          <w:rFonts w:eastAsia="標楷體"/>
          <w:b w:val="0"/>
          <w:noProof/>
          <w:sz w:val="22"/>
          <w:szCs w:val="22"/>
        </w:rPr>
        <w:t xml:space="preserve"> is based on the customer acceptance certificate;</w:t>
      </w:r>
    </w:p>
    <w:p w14:paraId="6BD80D3B" w14:textId="5E02D42E" w:rsidR="001C1BB8" w:rsidRPr="005F170D" w:rsidRDefault="008A1242" w:rsidP="005F170D">
      <w:pPr>
        <w:pStyle w:val="Subtitle"/>
        <w:numPr>
          <w:ilvl w:val="0"/>
          <w:numId w:val="36"/>
        </w:numPr>
        <w:spacing w:after="240" w:line="360" w:lineRule="auto"/>
        <w:jc w:val="both"/>
        <w:rPr>
          <w:rFonts w:eastAsia="標楷體"/>
          <w:b w:val="0"/>
          <w:noProof/>
          <w:sz w:val="22"/>
          <w:szCs w:val="22"/>
        </w:rPr>
      </w:pPr>
      <w:r w:rsidRPr="005F170D">
        <w:rPr>
          <w:rFonts w:eastAsia="標楷體"/>
          <w:b w:val="0"/>
          <w:noProof/>
          <w:sz w:val="22"/>
          <w:szCs w:val="22"/>
        </w:rPr>
        <w:t>During the project blueprint discussion phase</w:t>
      </w:r>
      <w:r w:rsidR="001C1BB8" w:rsidRPr="005F170D">
        <w:rPr>
          <w:rFonts w:eastAsia="標楷體"/>
          <w:b w:val="0"/>
          <w:noProof/>
          <w:sz w:val="22"/>
          <w:szCs w:val="22"/>
        </w:rPr>
        <w:t xml:space="preserve">, both parties shall jointly formulate detailed acceptance content, implementation plan, and standards. </w:t>
      </w:r>
    </w:p>
    <w:p w14:paraId="5A807DAE" w14:textId="526D9818" w:rsidR="001C1BB8" w:rsidRPr="005F170D" w:rsidRDefault="00DB2C3A" w:rsidP="005F170D">
      <w:pPr>
        <w:pStyle w:val="Subtitle"/>
        <w:numPr>
          <w:ilvl w:val="0"/>
          <w:numId w:val="36"/>
        </w:numPr>
        <w:spacing w:after="240" w:line="360" w:lineRule="auto"/>
        <w:jc w:val="both"/>
        <w:rPr>
          <w:rFonts w:eastAsia="標楷體"/>
          <w:b w:val="0"/>
          <w:noProof/>
          <w:sz w:val="22"/>
          <w:szCs w:val="22"/>
        </w:rPr>
      </w:pPr>
      <w:r w:rsidRPr="005F170D">
        <w:rPr>
          <w:rFonts w:eastAsia="標楷體"/>
          <w:b w:val="0"/>
          <w:noProof/>
          <w:sz w:val="22"/>
          <w:szCs w:val="22"/>
        </w:rPr>
        <w:t>The supplier</w:t>
      </w:r>
      <w:r w:rsidR="003A5F4B" w:rsidRPr="005F170D">
        <w:rPr>
          <w:rFonts w:eastAsia="標楷體"/>
          <w:b w:val="0"/>
          <w:noProof/>
          <w:sz w:val="22"/>
          <w:szCs w:val="22"/>
        </w:rPr>
        <w:t xml:space="preserve"> should</w:t>
      </w:r>
      <w:r w:rsidR="001C1BB8" w:rsidRPr="005F170D">
        <w:rPr>
          <w:rFonts w:eastAsia="標楷體"/>
          <w:b w:val="0"/>
          <w:noProof/>
          <w:sz w:val="22"/>
          <w:szCs w:val="22"/>
        </w:rPr>
        <w:t xml:space="preserve"> provide the </w:t>
      </w:r>
      <w:r w:rsidRPr="005F170D">
        <w:rPr>
          <w:rFonts w:eastAsia="標楷體"/>
          <w:b w:val="0"/>
          <w:noProof/>
          <w:sz w:val="22"/>
          <w:szCs w:val="22"/>
        </w:rPr>
        <w:t xml:space="preserve">platform end </w:t>
      </w:r>
      <w:r w:rsidR="001C1BB8" w:rsidRPr="005F170D">
        <w:rPr>
          <w:rFonts w:eastAsia="標楷體"/>
          <w:b w:val="0"/>
          <w:noProof/>
          <w:sz w:val="22"/>
          <w:szCs w:val="22"/>
        </w:rPr>
        <w:t xml:space="preserve">user with </w:t>
      </w:r>
      <w:r w:rsidR="003A5F4B" w:rsidRPr="005F170D">
        <w:rPr>
          <w:rFonts w:eastAsia="標楷體"/>
          <w:b w:val="0"/>
          <w:noProof/>
          <w:sz w:val="22"/>
          <w:szCs w:val="22"/>
        </w:rPr>
        <w:t>at least 5 man-day equivalent online</w:t>
      </w:r>
      <w:r w:rsidR="00D20F38" w:rsidRPr="005F170D">
        <w:rPr>
          <w:rFonts w:eastAsia="標楷體"/>
          <w:b w:val="0"/>
          <w:noProof/>
          <w:sz w:val="22"/>
          <w:szCs w:val="22"/>
        </w:rPr>
        <w:t xml:space="preserve"> </w:t>
      </w:r>
      <w:r w:rsidR="001C1BB8" w:rsidRPr="005F170D">
        <w:rPr>
          <w:rFonts w:eastAsia="標楷體"/>
          <w:b w:val="0"/>
          <w:noProof/>
          <w:sz w:val="22"/>
          <w:szCs w:val="22"/>
        </w:rPr>
        <w:t xml:space="preserve">training </w:t>
      </w:r>
      <w:r w:rsidR="003A5F4B" w:rsidRPr="005F170D">
        <w:rPr>
          <w:rFonts w:eastAsia="標楷體"/>
          <w:b w:val="0"/>
          <w:noProof/>
          <w:sz w:val="22"/>
          <w:szCs w:val="22"/>
        </w:rPr>
        <w:t xml:space="preserve">session </w:t>
      </w:r>
      <w:r w:rsidR="001C1BB8" w:rsidRPr="005F170D">
        <w:rPr>
          <w:rFonts w:eastAsia="標楷體"/>
          <w:b w:val="0"/>
          <w:noProof/>
          <w:sz w:val="22"/>
          <w:szCs w:val="22"/>
        </w:rPr>
        <w:t xml:space="preserve">on the operation of the </w:t>
      </w:r>
      <w:r w:rsidR="001C1BB8" w:rsidRPr="005F170D">
        <w:rPr>
          <w:rFonts w:eastAsia="標楷體"/>
          <w:b w:val="0"/>
          <w:sz w:val="22"/>
          <w:szCs w:val="22"/>
        </w:rPr>
        <w:t xml:space="preserve">developed </w:t>
      </w:r>
      <w:r w:rsidR="008A1242" w:rsidRPr="005F170D">
        <w:rPr>
          <w:rFonts w:eastAsia="標楷體"/>
          <w:b w:val="0"/>
          <w:sz w:val="22"/>
          <w:szCs w:val="22"/>
        </w:rPr>
        <w:t>platform</w:t>
      </w:r>
      <w:r w:rsidR="001C1BB8" w:rsidRPr="005F170D">
        <w:rPr>
          <w:rFonts w:eastAsia="標楷體"/>
          <w:b w:val="0"/>
          <w:noProof/>
          <w:sz w:val="22"/>
          <w:szCs w:val="22"/>
        </w:rPr>
        <w:t xml:space="preserve"> and ensure that the operators can operate smoothly.</w:t>
      </w:r>
    </w:p>
    <w:p w14:paraId="0E624FC2" w14:textId="4FA59D76" w:rsidR="001C1BB8" w:rsidRPr="005F170D" w:rsidRDefault="00DB2C3A" w:rsidP="005F170D">
      <w:pPr>
        <w:pStyle w:val="Subtitle"/>
        <w:numPr>
          <w:ilvl w:val="0"/>
          <w:numId w:val="36"/>
        </w:numPr>
        <w:spacing w:after="240" w:line="360" w:lineRule="auto"/>
        <w:jc w:val="both"/>
        <w:rPr>
          <w:rFonts w:eastAsia="標楷體"/>
          <w:b w:val="0"/>
          <w:noProof/>
          <w:sz w:val="22"/>
          <w:szCs w:val="22"/>
        </w:rPr>
      </w:pPr>
      <w:r w:rsidRPr="005F170D">
        <w:rPr>
          <w:rFonts w:eastAsia="標楷體"/>
          <w:b w:val="0"/>
          <w:noProof/>
          <w:sz w:val="22"/>
          <w:szCs w:val="22"/>
        </w:rPr>
        <w:t>The supplier must p</w:t>
      </w:r>
      <w:r w:rsidR="001C1BB8" w:rsidRPr="005F170D">
        <w:rPr>
          <w:rFonts w:eastAsia="標楷體"/>
          <w:b w:val="0"/>
          <w:noProof/>
          <w:sz w:val="22"/>
          <w:szCs w:val="22"/>
        </w:rPr>
        <w:t xml:space="preserve">rovide the </w:t>
      </w:r>
      <w:r w:rsidRPr="005F170D">
        <w:rPr>
          <w:rFonts w:eastAsia="標楷體"/>
          <w:b w:val="0"/>
          <w:noProof/>
          <w:sz w:val="22"/>
          <w:szCs w:val="22"/>
        </w:rPr>
        <w:t xml:space="preserve">platform end </w:t>
      </w:r>
      <w:r w:rsidR="001C1BB8" w:rsidRPr="005F170D">
        <w:rPr>
          <w:rFonts w:eastAsia="標楷體"/>
          <w:b w:val="0"/>
          <w:noProof/>
          <w:sz w:val="22"/>
          <w:szCs w:val="22"/>
        </w:rPr>
        <w:t>user with detailed hardware equipment assembly guide documents.</w:t>
      </w:r>
    </w:p>
    <w:p w14:paraId="6C9A8D41" w14:textId="49A275EF" w:rsidR="001C1BB8" w:rsidRPr="005F170D" w:rsidRDefault="00DB2C3A" w:rsidP="005F170D">
      <w:pPr>
        <w:pStyle w:val="Subtitle"/>
        <w:numPr>
          <w:ilvl w:val="0"/>
          <w:numId w:val="36"/>
        </w:numPr>
        <w:spacing w:after="240" w:line="360" w:lineRule="auto"/>
        <w:jc w:val="both"/>
        <w:rPr>
          <w:rFonts w:eastAsia="標楷體"/>
          <w:b w:val="0"/>
          <w:noProof/>
          <w:sz w:val="22"/>
          <w:szCs w:val="22"/>
        </w:rPr>
      </w:pPr>
      <w:r w:rsidRPr="005F170D">
        <w:rPr>
          <w:rFonts w:eastAsia="標楷體"/>
          <w:b w:val="0"/>
          <w:noProof/>
          <w:sz w:val="22"/>
          <w:szCs w:val="22"/>
        </w:rPr>
        <w:t>The supplier must p</w:t>
      </w:r>
      <w:r w:rsidR="001C1BB8" w:rsidRPr="005F170D">
        <w:rPr>
          <w:rFonts w:eastAsia="標楷體"/>
          <w:b w:val="0"/>
          <w:noProof/>
          <w:sz w:val="22"/>
          <w:szCs w:val="22"/>
        </w:rPr>
        <w:t xml:space="preserve">rovide </w:t>
      </w:r>
      <w:r w:rsidR="008A1242" w:rsidRPr="005F170D">
        <w:rPr>
          <w:rFonts w:eastAsia="標楷體"/>
          <w:b w:val="0"/>
          <w:noProof/>
          <w:sz w:val="22"/>
          <w:szCs w:val="22"/>
        </w:rPr>
        <w:t xml:space="preserve">the </w:t>
      </w:r>
      <w:r w:rsidRPr="005F170D">
        <w:rPr>
          <w:rFonts w:eastAsia="標楷體"/>
          <w:b w:val="0"/>
          <w:noProof/>
          <w:sz w:val="22"/>
          <w:szCs w:val="22"/>
        </w:rPr>
        <w:t>platform end</w:t>
      </w:r>
      <w:r w:rsidR="008A1242" w:rsidRPr="005F170D">
        <w:rPr>
          <w:rFonts w:eastAsia="標楷體"/>
          <w:b w:val="0"/>
          <w:noProof/>
          <w:sz w:val="22"/>
          <w:szCs w:val="22"/>
        </w:rPr>
        <w:t xml:space="preserve"> user </w:t>
      </w:r>
      <w:r w:rsidRPr="005F170D">
        <w:rPr>
          <w:rFonts w:eastAsia="標楷體"/>
          <w:b w:val="0"/>
          <w:noProof/>
          <w:sz w:val="22"/>
          <w:szCs w:val="22"/>
        </w:rPr>
        <w:t>O</w:t>
      </w:r>
      <w:r w:rsidR="008A1242" w:rsidRPr="005F170D">
        <w:rPr>
          <w:rFonts w:eastAsia="標楷體"/>
          <w:b w:val="0"/>
          <w:noProof/>
          <w:sz w:val="22"/>
          <w:szCs w:val="22"/>
        </w:rPr>
        <w:t xml:space="preserve">peration </w:t>
      </w:r>
      <w:r w:rsidRPr="005F170D">
        <w:rPr>
          <w:rFonts w:eastAsia="標楷體"/>
          <w:b w:val="0"/>
          <w:noProof/>
          <w:sz w:val="22"/>
          <w:szCs w:val="22"/>
        </w:rPr>
        <w:t>M</w:t>
      </w:r>
      <w:r w:rsidR="008A1242" w:rsidRPr="005F170D">
        <w:rPr>
          <w:rFonts w:eastAsia="標楷體"/>
          <w:b w:val="0"/>
          <w:noProof/>
          <w:sz w:val="22"/>
          <w:szCs w:val="22"/>
        </w:rPr>
        <w:t>anual for the platform</w:t>
      </w:r>
      <w:r w:rsidR="001C1BB8" w:rsidRPr="005F170D">
        <w:rPr>
          <w:rFonts w:eastAsia="標楷體"/>
          <w:b w:val="0"/>
          <w:sz w:val="22"/>
          <w:szCs w:val="22"/>
        </w:rPr>
        <w:t>.</w:t>
      </w:r>
    </w:p>
    <w:p w14:paraId="0029F745" w14:textId="77777777" w:rsidR="001C1BB8" w:rsidRPr="005F170D" w:rsidRDefault="001C1BB8" w:rsidP="005A7062">
      <w:pPr>
        <w:pStyle w:val="Subtitle"/>
        <w:spacing w:line="360" w:lineRule="auto"/>
        <w:jc w:val="both"/>
        <w:rPr>
          <w:rFonts w:eastAsia="標楷體"/>
          <w:b w:val="0"/>
          <w:noProof/>
          <w:sz w:val="22"/>
          <w:szCs w:val="22"/>
        </w:rPr>
      </w:pPr>
    </w:p>
    <w:p w14:paraId="64FFC0E5" w14:textId="0C876B33" w:rsidR="001C1BB8" w:rsidRPr="005F170D" w:rsidRDefault="001C1BB8" w:rsidP="005F170D">
      <w:pPr>
        <w:pStyle w:val="ListParagraph"/>
        <w:widowControl/>
        <w:numPr>
          <w:ilvl w:val="0"/>
          <w:numId w:val="35"/>
        </w:numPr>
        <w:spacing w:after="240" w:line="360" w:lineRule="auto"/>
        <w:ind w:leftChars="0"/>
        <w:jc w:val="both"/>
        <w:rPr>
          <w:rFonts w:ascii="Times New Roman" w:eastAsia="標楷體" w:hAnsi="Times New Roman" w:cs="Times New Roman"/>
          <w:b/>
          <w:bCs/>
          <w:noProof/>
          <w:sz w:val="22"/>
          <w:lang w:eastAsia="zh-CN"/>
        </w:rPr>
      </w:pPr>
      <w:r w:rsidRPr="005F170D">
        <w:rPr>
          <w:rFonts w:ascii="Times New Roman" w:eastAsia="標楷體" w:hAnsi="Times New Roman" w:cs="Times New Roman"/>
          <w:b/>
          <w:bCs/>
          <w:noProof/>
          <w:sz w:val="22"/>
          <w:lang w:eastAsia="zh-CN"/>
        </w:rPr>
        <w:t xml:space="preserve">Warranty and After-sales </w:t>
      </w:r>
      <w:r w:rsidR="005F170D">
        <w:rPr>
          <w:rFonts w:ascii="Times New Roman" w:eastAsia="標楷體" w:hAnsi="Times New Roman" w:cs="Times New Roman" w:hint="eastAsia"/>
          <w:b/>
          <w:bCs/>
          <w:noProof/>
          <w:sz w:val="22"/>
        </w:rPr>
        <w:t>S</w:t>
      </w:r>
      <w:r w:rsidRPr="005F170D">
        <w:rPr>
          <w:rFonts w:ascii="Times New Roman" w:eastAsia="標楷體" w:hAnsi="Times New Roman" w:cs="Times New Roman"/>
          <w:b/>
          <w:bCs/>
          <w:noProof/>
          <w:sz w:val="22"/>
          <w:lang w:eastAsia="zh-CN"/>
        </w:rPr>
        <w:t>ervices</w:t>
      </w:r>
    </w:p>
    <w:p w14:paraId="4297FF30" w14:textId="77777777" w:rsidR="001C1BB8" w:rsidRPr="005F170D" w:rsidRDefault="001C1BB8" w:rsidP="005F170D">
      <w:pPr>
        <w:pStyle w:val="Subtitle"/>
        <w:numPr>
          <w:ilvl w:val="0"/>
          <w:numId w:val="38"/>
        </w:numPr>
        <w:spacing w:after="240" w:line="360" w:lineRule="auto"/>
        <w:ind w:left="1324"/>
        <w:jc w:val="both"/>
        <w:rPr>
          <w:rFonts w:eastAsia="標楷體"/>
          <w:b w:val="0"/>
          <w:noProof/>
          <w:sz w:val="22"/>
          <w:szCs w:val="22"/>
        </w:rPr>
      </w:pPr>
      <w:r w:rsidRPr="005F170D">
        <w:rPr>
          <w:rFonts w:eastAsia="標楷體"/>
          <w:b w:val="0"/>
          <w:noProof/>
          <w:sz w:val="22"/>
          <w:szCs w:val="22"/>
        </w:rPr>
        <w:t>The supplier should continue to provide technical support to the user after the project period. The said services will include telephone enquiries and information on the latest technology developments.</w:t>
      </w:r>
    </w:p>
    <w:p w14:paraId="454FE7AB" w14:textId="55C41DF2" w:rsidR="005269F7" w:rsidRPr="005F170D" w:rsidRDefault="005269F7" w:rsidP="005F170D">
      <w:pPr>
        <w:pStyle w:val="Subtitle"/>
        <w:numPr>
          <w:ilvl w:val="0"/>
          <w:numId w:val="38"/>
        </w:numPr>
        <w:spacing w:after="240" w:line="360" w:lineRule="auto"/>
        <w:ind w:left="1324"/>
        <w:jc w:val="both"/>
        <w:rPr>
          <w:rFonts w:eastAsia="標楷體"/>
          <w:b w:val="0"/>
          <w:noProof/>
          <w:sz w:val="22"/>
          <w:szCs w:val="22"/>
        </w:rPr>
      </w:pPr>
      <w:r w:rsidRPr="005F170D">
        <w:rPr>
          <w:rFonts w:eastAsia="標楷體"/>
          <w:b w:val="0"/>
          <w:noProof/>
          <w:sz w:val="22"/>
          <w:szCs w:val="22"/>
        </w:rPr>
        <w:t>Level 1: System malfunctions occur but will not lead to interruption of the end user's daily production operation, as well as the data extracted. For instance, an occasional glitch on the UI.</w:t>
      </w:r>
      <w:r w:rsidR="005F170D">
        <w:rPr>
          <w:rFonts w:eastAsia="標楷體" w:hint="eastAsia"/>
          <w:b w:val="0"/>
          <w:noProof/>
          <w:sz w:val="22"/>
          <w:szCs w:val="22"/>
        </w:rPr>
        <w:t xml:space="preserve"> </w:t>
      </w:r>
      <w:r w:rsidRPr="005F170D">
        <w:rPr>
          <w:rFonts w:eastAsia="標楷體"/>
          <w:b w:val="0"/>
          <w:noProof/>
          <w:sz w:val="22"/>
          <w:szCs w:val="22"/>
        </w:rPr>
        <w:t>The supplier needs to respond within 78 hours after the problem occurred.</w:t>
      </w:r>
    </w:p>
    <w:p w14:paraId="1CF19464" w14:textId="12ACB34D" w:rsidR="005269F7" w:rsidRPr="005F170D" w:rsidRDefault="005269F7" w:rsidP="005F170D">
      <w:pPr>
        <w:pStyle w:val="Subtitle"/>
        <w:numPr>
          <w:ilvl w:val="0"/>
          <w:numId w:val="38"/>
        </w:numPr>
        <w:spacing w:after="240" w:line="360" w:lineRule="auto"/>
        <w:ind w:left="1324"/>
        <w:jc w:val="both"/>
        <w:rPr>
          <w:rFonts w:eastAsia="標楷體"/>
          <w:b w:val="0"/>
          <w:noProof/>
          <w:sz w:val="22"/>
          <w:szCs w:val="22"/>
        </w:rPr>
      </w:pPr>
      <w:r w:rsidRPr="005F170D">
        <w:rPr>
          <w:rFonts w:eastAsia="標楷體"/>
          <w:b w:val="0"/>
          <w:noProof/>
          <w:sz w:val="22"/>
          <w:szCs w:val="22"/>
        </w:rPr>
        <w:t>Level 2: System malfunctions occur but will not lead to interruption of the end user's daily production operation, but may lead to inaccurate data extraction.</w:t>
      </w:r>
      <w:r w:rsidR="005F170D">
        <w:rPr>
          <w:rFonts w:eastAsia="標楷體" w:hint="eastAsia"/>
          <w:b w:val="0"/>
          <w:noProof/>
          <w:sz w:val="22"/>
          <w:szCs w:val="22"/>
        </w:rPr>
        <w:t xml:space="preserve"> </w:t>
      </w:r>
      <w:r w:rsidRPr="005F170D">
        <w:rPr>
          <w:rFonts w:eastAsia="標楷體"/>
          <w:b w:val="0"/>
          <w:noProof/>
          <w:sz w:val="22"/>
          <w:szCs w:val="22"/>
        </w:rPr>
        <w:t>The supplier needs to respond within 24 hours after the problem occurred.</w:t>
      </w:r>
    </w:p>
    <w:p w14:paraId="5C0EB9C7" w14:textId="4E9664C7" w:rsidR="005269F7" w:rsidRPr="005F170D" w:rsidRDefault="005269F7" w:rsidP="005F170D">
      <w:pPr>
        <w:pStyle w:val="Subtitle"/>
        <w:numPr>
          <w:ilvl w:val="0"/>
          <w:numId w:val="38"/>
        </w:numPr>
        <w:spacing w:after="240" w:line="360" w:lineRule="auto"/>
        <w:ind w:left="1324"/>
        <w:jc w:val="both"/>
        <w:rPr>
          <w:rFonts w:eastAsia="標楷體"/>
          <w:b w:val="0"/>
          <w:noProof/>
          <w:sz w:val="22"/>
          <w:szCs w:val="22"/>
        </w:rPr>
      </w:pPr>
      <w:r w:rsidRPr="005F170D">
        <w:rPr>
          <w:rFonts w:eastAsia="標楷體"/>
          <w:b w:val="0"/>
          <w:noProof/>
          <w:sz w:val="22"/>
          <w:szCs w:val="22"/>
        </w:rPr>
        <w:t>Level 3: System malfunctions occur and will lead to interruption of the end user's daily production operation.</w:t>
      </w:r>
      <w:r w:rsidR="005F170D">
        <w:rPr>
          <w:rFonts w:eastAsia="標楷體" w:hint="eastAsia"/>
          <w:b w:val="0"/>
          <w:noProof/>
          <w:sz w:val="22"/>
          <w:szCs w:val="22"/>
        </w:rPr>
        <w:t xml:space="preserve"> </w:t>
      </w:r>
      <w:r w:rsidRPr="005F170D">
        <w:rPr>
          <w:rFonts w:eastAsia="標楷體"/>
          <w:b w:val="0"/>
          <w:noProof/>
          <w:sz w:val="22"/>
          <w:szCs w:val="22"/>
        </w:rPr>
        <w:t>The supplier needs to respond within 1 hour after the problem occurs.</w:t>
      </w:r>
    </w:p>
    <w:p w14:paraId="5C25AF2D" w14:textId="58BF795B" w:rsidR="001C1BB8" w:rsidRPr="005F170D" w:rsidRDefault="00C54405" w:rsidP="005F170D">
      <w:pPr>
        <w:pStyle w:val="Subtitle"/>
        <w:numPr>
          <w:ilvl w:val="0"/>
          <w:numId w:val="38"/>
        </w:numPr>
        <w:spacing w:after="240" w:line="360" w:lineRule="auto"/>
        <w:ind w:left="1324"/>
        <w:jc w:val="both"/>
        <w:rPr>
          <w:rFonts w:eastAsia="標楷體"/>
          <w:b w:val="0"/>
          <w:noProof/>
          <w:sz w:val="22"/>
          <w:szCs w:val="22"/>
        </w:rPr>
      </w:pPr>
      <w:r w:rsidRPr="005F170D">
        <w:rPr>
          <w:rFonts w:eastAsia="標楷體"/>
          <w:b w:val="0"/>
          <w:noProof/>
          <w:sz w:val="22"/>
          <w:szCs w:val="22"/>
        </w:rPr>
        <w:t xml:space="preserve">Supplier shall </w:t>
      </w:r>
      <w:r w:rsidR="001C1BB8" w:rsidRPr="005F170D">
        <w:rPr>
          <w:rFonts w:eastAsia="標楷體"/>
          <w:b w:val="0"/>
          <w:noProof/>
          <w:sz w:val="22"/>
          <w:szCs w:val="22"/>
        </w:rPr>
        <w:t>provide a 7-day x 24-hour remote after-sale supporting service.</w:t>
      </w:r>
    </w:p>
    <w:p w14:paraId="79860A17" w14:textId="5A4333E3" w:rsidR="00BD0951" w:rsidRPr="00833486" w:rsidRDefault="001C1BB8" w:rsidP="005F170D">
      <w:pPr>
        <w:pStyle w:val="Subtitle"/>
        <w:numPr>
          <w:ilvl w:val="0"/>
          <w:numId w:val="38"/>
        </w:numPr>
        <w:spacing w:line="360" w:lineRule="auto"/>
        <w:ind w:left="1324"/>
        <w:jc w:val="both"/>
        <w:rPr>
          <w:rFonts w:eastAsia="標楷體"/>
          <w:b w:val="0"/>
          <w:noProof/>
          <w:sz w:val="22"/>
          <w:szCs w:val="22"/>
        </w:rPr>
      </w:pPr>
      <w:r w:rsidRPr="005F170D">
        <w:rPr>
          <w:rFonts w:eastAsia="標楷體"/>
          <w:b w:val="0"/>
          <w:noProof/>
          <w:sz w:val="22"/>
          <w:szCs w:val="22"/>
        </w:rPr>
        <w:lastRenderedPageBreak/>
        <w:t xml:space="preserve">Supplier shall provide a 1-year free warranty and after-sales service after UAT. </w:t>
      </w:r>
    </w:p>
    <w:sectPr w:rsidR="00BD0951" w:rsidRPr="00833486" w:rsidSect="0092766E">
      <w:headerReference w:type="default" r:id="rId8"/>
      <w:footerReference w:type="default" r:id="rId9"/>
      <w:pgSz w:w="11906" w:h="16838"/>
      <w:pgMar w:top="1135" w:right="1276" w:bottom="1440" w:left="1276" w:header="425" w:footer="3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6E4C0" w14:textId="77777777" w:rsidR="00EE0B67" w:rsidRDefault="00EE0B67" w:rsidP="00424E17">
      <w:r>
        <w:separator/>
      </w:r>
    </w:p>
  </w:endnote>
  <w:endnote w:type="continuationSeparator" w:id="0">
    <w:p w14:paraId="566BFE71" w14:textId="77777777" w:rsidR="00EE0B67" w:rsidRDefault="00EE0B67" w:rsidP="00424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5F54" w14:textId="7D24E68A" w:rsidR="00017700" w:rsidRPr="00424E17" w:rsidRDefault="003429F1" w:rsidP="00424E17">
    <w:pPr>
      <w:pStyle w:val="Footer"/>
      <w:jc w:val="both"/>
      <w:rPr>
        <w:rFonts w:ascii="Times New Roman" w:hAnsi="Times New Roman" w:cs="Times New Roman"/>
      </w:rPr>
    </w:pPr>
    <w:r w:rsidRPr="00424E17">
      <w:rPr>
        <w:rStyle w:val="PageNumber"/>
        <w:rFonts w:ascii="Times New Roman" w:hAnsi="Times New Roman" w:cs="Times New Roman"/>
        <w:lang w:eastAsia="zh-CN"/>
      </w:rPr>
      <w:tab/>
    </w:r>
    <w:r w:rsidRPr="00424E17">
      <w:rPr>
        <w:rStyle w:val="PageNumber"/>
        <w:rFonts w:ascii="Times New Roman" w:hAnsi="Times New Roman" w:cs="Times New Roman"/>
        <w:lang w:eastAsia="zh-CN"/>
      </w:rPr>
      <w:tab/>
    </w:r>
    <w:r w:rsidRPr="003429F1">
      <w:rPr>
        <w:rStyle w:val="PageNumber"/>
        <w:rFonts w:ascii="Times New Roman" w:eastAsia="SimSun" w:hAnsi="Times New Roman" w:cs="Times New Roman"/>
        <w:noProof/>
        <w:lang w:eastAsia="zh-CN"/>
      </w:rPr>
      <w:t>9</w:t>
    </w:r>
    <w:r w:rsidRPr="003429F1">
      <w:rPr>
        <w:rStyle w:val="PageNumber"/>
        <w:rFonts w:ascii="Times New Roman" w:eastAsia="SimSun" w:hAnsi="Times New Roman" w:cs="Times New Roman"/>
        <w:lang w:eastAsia="zh-CN"/>
      </w:rPr>
      <w:t xml:space="preserve"> of </w:t>
    </w:r>
    <w:r w:rsidRPr="003429F1">
      <w:rPr>
        <w:rStyle w:val="PageNumber"/>
        <w:rFonts w:ascii="Times New Roman" w:eastAsia="SimSun" w:hAnsi="Times New Roman" w:cs="Times New Roman"/>
        <w:noProof/>
        <w:lang w:eastAsia="zh-CN"/>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6BBD7" w14:textId="77777777" w:rsidR="00EE0B67" w:rsidRDefault="00EE0B67" w:rsidP="00424E17">
      <w:r>
        <w:separator/>
      </w:r>
    </w:p>
  </w:footnote>
  <w:footnote w:type="continuationSeparator" w:id="0">
    <w:p w14:paraId="514DAFE9" w14:textId="77777777" w:rsidR="00EE0B67" w:rsidRDefault="00EE0B67" w:rsidP="00424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42912" w14:textId="498D5329" w:rsidR="00017700" w:rsidRPr="00B63914" w:rsidRDefault="00017700" w:rsidP="00B63914">
    <w:pPr>
      <w:pStyle w:val="Header"/>
      <w:tabs>
        <w:tab w:val="clear" w:pos="4153"/>
        <w:tab w:val="clear" w:pos="8306"/>
      </w:tabs>
      <w:rPr>
        <w:rFonts w:ascii="Times New Roman" w:eastAsia="新細明體" w:hAnsi="Times New Roman" w:cs="Times New Roman"/>
      </w:rPr>
    </w:pPr>
    <w:r>
      <w:rPr>
        <w:noProof/>
        <w:lang w:eastAsia="zh-CN"/>
      </w:rPr>
      <w:drawing>
        <wp:inline distT="0" distB="0" distL="0" distR="0" wp14:anchorId="3681AF3A" wp14:editId="282C0F9A">
          <wp:extent cx="1371600" cy="556682"/>
          <wp:effectExtent l="0" t="0" r="0" b="0"/>
          <wp:docPr id="3" name="圖片 3" descr="https://portal.hkpc.org/data/ext/branding2019/Corporate_Sigature/HKPC-Secondary-Chinese-RGB-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ortal.hkpc.org/data/ext/branding2019/Corporate_Sigature/HKPC-Secondary-Chinese-RGB-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6792" cy="583141"/>
                  </a:xfrm>
                  <a:prstGeom prst="rect">
                    <a:avLst/>
                  </a:prstGeom>
                  <a:noFill/>
                  <a:ln>
                    <a:noFill/>
                  </a:ln>
                </pic:spPr>
              </pic:pic>
            </a:graphicData>
          </a:graphic>
        </wp:inline>
      </w:drawing>
    </w:r>
    <w:r w:rsidR="003429F1">
      <w:rPr>
        <w:lang w:eastAsia="zh-CN"/>
      </w:rPr>
      <w:tab/>
    </w:r>
    <w:r w:rsidR="003429F1">
      <w:rPr>
        <w:lang w:eastAsia="zh-CN"/>
      </w:rPr>
      <w:tab/>
    </w:r>
    <w:r w:rsidR="003429F1">
      <w:rPr>
        <w:lang w:eastAsia="zh-CN"/>
      </w:rPr>
      <w:tab/>
    </w:r>
    <w:r w:rsidR="003429F1">
      <w:rPr>
        <w:lang w:eastAsia="zh-CN"/>
      </w:rPr>
      <w:tab/>
    </w:r>
    <w:r w:rsidR="003429F1">
      <w:rPr>
        <w:lang w:eastAsia="zh-CN"/>
      </w:rPr>
      <w:tab/>
    </w:r>
    <w:r w:rsidR="003429F1">
      <w:rPr>
        <w:lang w:eastAsia="zh-CN"/>
      </w:rPr>
      <w:tab/>
    </w:r>
    <w:r w:rsidR="003429F1">
      <w:rPr>
        <w:lang w:eastAsia="zh-CN"/>
      </w:rPr>
      <w:tab/>
    </w:r>
    <w:r w:rsidR="003429F1">
      <w:rPr>
        <w:lang w:eastAsia="zh-CN"/>
      </w:rPr>
      <w:tab/>
    </w:r>
    <w:r w:rsidR="003429F1" w:rsidRPr="003429F1">
      <w:rPr>
        <w:rFonts w:ascii="Times New Roman" w:eastAsia="SimSun" w:hAnsi="Times New Roman" w:cs="Times New Roman"/>
        <w:lang w:eastAsia="zh-CN"/>
      </w:rPr>
      <w:t xml:space="preserve">                       [</w:t>
    </w:r>
    <w:r w:rsidR="003429F1" w:rsidRPr="003429F1">
      <w:rPr>
        <w:rFonts w:ascii="Times New Roman" w:eastAsia="SimSun" w:hAnsi="Times New Roman" w:hint="eastAsia"/>
        <w:lang w:eastAsia="zh-CN"/>
      </w:rPr>
      <w:t>严格保密</w:t>
    </w:r>
    <w:r w:rsidR="003429F1" w:rsidRPr="003429F1">
      <w:rPr>
        <w:rFonts w:ascii="Times New Roman" w:eastAsia="SimSun" w:hAnsi="Times New Roman"/>
        <w:lang w:eastAsia="zh-C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77F4C"/>
    <w:multiLevelType w:val="hybridMultilevel"/>
    <w:tmpl w:val="E586EB72"/>
    <w:lvl w:ilvl="0" w:tplc="070247D4">
      <w:start w:val="1"/>
      <w:numFmt w:val="bullet"/>
      <w:lvlText w:val=""/>
      <w:lvlJc w:val="left"/>
      <w:pPr>
        <w:ind w:left="912" w:hanging="480"/>
      </w:pPr>
      <w:rPr>
        <w:rFonts w:ascii="Wingdings" w:hAnsi="Wingdings" w:hint="default"/>
        <w:sz w:val="20"/>
        <w:szCs w:val="18"/>
      </w:rPr>
    </w:lvl>
    <w:lvl w:ilvl="1" w:tplc="04090003" w:tentative="1">
      <w:start w:val="1"/>
      <w:numFmt w:val="bullet"/>
      <w:lvlText w:val=""/>
      <w:lvlJc w:val="left"/>
      <w:pPr>
        <w:ind w:left="1392" w:hanging="480"/>
      </w:pPr>
      <w:rPr>
        <w:rFonts w:ascii="Wingdings" w:hAnsi="Wingdings" w:hint="default"/>
      </w:rPr>
    </w:lvl>
    <w:lvl w:ilvl="2" w:tplc="04090005" w:tentative="1">
      <w:start w:val="1"/>
      <w:numFmt w:val="bullet"/>
      <w:lvlText w:val=""/>
      <w:lvlJc w:val="left"/>
      <w:pPr>
        <w:ind w:left="1872" w:hanging="480"/>
      </w:pPr>
      <w:rPr>
        <w:rFonts w:ascii="Wingdings" w:hAnsi="Wingdings" w:hint="default"/>
      </w:rPr>
    </w:lvl>
    <w:lvl w:ilvl="3" w:tplc="04090001" w:tentative="1">
      <w:start w:val="1"/>
      <w:numFmt w:val="bullet"/>
      <w:lvlText w:val=""/>
      <w:lvlJc w:val="left"/>
      <w:pPr>
        <w:ind w:left="2352" w:hanging="480"/>
      </w:pPr>
      <w:rPr>
        <w:rFonts w:ascii="Wingdings" w:hAnsi="Wingdings" w:hint="default"/>
      </w:rPr>
    </w:lvl>
    <w:lvl w:ilvl="4" w:tplc="04090003" w:tentative="1">
      <w:start w:val="1"/>
      <w:numFmt w:val="bullet"/>
      <w:lvlText w:val=""/>
      <w:lvlJc w:val="left"/>
      <w:pPr>
        <w:ind w:left="2832" w:hanging="480"/>
      </w:pPr>
      <w:rPr>
        <w:rFonts w:ascii="Wingdings" w:hAnsi="Wingdings" w:hint="default"/>
      </w:rPr>
    </w:lvl>
    <w:lvl w:ilvl="5" w:tplc="04090005" w:tentative="1">
      <w:start w:val="1"/>
      <w:numFmt w:val="bullet"/>
      <w:lvlText w:val=""/>
      <w:lvlJc w:val="left"/>
      <w:pPr>
        <w:ind w:left="3312" w:hanging="480"/>
      </w:pPr>
      <w:rPr>
        <w:rFonts w:ascii="Wingdings" w:hAnsi="Wingdings" w:hint="default"/>
      </w:rPr>
    </w:lvl>
    <w:lvl w:ilvl="6" w:tplc="04090001" w:tentative="1">
      <w:start w:val="1"/>
      <w:numFmt w:val="bullet"/>
      <w:lvlText w:val=""/>
      <w:lvlJc w:val="left"/>
      <w:pPr>
        <w:ind w:left="3792" w:hanging="480"/>
      </w:pPr>
      <w:rPr>
        <w:rFonts w:ascii="Wingdings" w:hAnsi="Wingdings" w:hint="default"/>
      </w:rPr>
    </w:lvl>
    <w:lvl w:ilvl="7" w:tplc="04090003" w:tentative="1">
      <w:start w:val="1"/>
      <w:numFmt w:val="bullet"/>
      <w:lvlText w:val=""/>
      <w:lvlJc w:val="left"/>
      <w:pPr>
        <w:ind w:left="4272" w:hanging="480"/>
      </w:pPr>
      <w:rPr>
        <w:rFonts w:ascii="Wingdings" w:hAnsi="Wingdings" w:hint="default"/>
      </w:rPr>
    </w:lvl>
    <w:lvl w:ilvl="8" w:tplc="04090005" w:tentative="1">
      <w:start w:val="1"/>
      <w:numFmt w:val="bullet"/>
      <w:lvlText w:val=""/>
      <w:lvlJc w:val="left"/>
      <w:pPr>
        <w:ind w:left="4752" w:hanging="480"/>
      </w:pPr>
      <w:rPr>
        <w:rFonts w:ascii="Wingdings" w:hAnsi="Wingdings" w:hint="default"/>
      </w:rPr>
    </w:lvl>
  </w:abstractNum>
  <w:abstractNum w:abstractNumId="1" w15:restartNumberingAfterBreak="0">
    <w:nsid w:val="06495D9F"/>
    <w:multiLevelType w:val="hybridMultilevel"/>
    <w:tmpl w:val="7C509F84"/>
    <w:lvl w:ilvl="0" w:tplc="FE7453B8">
      <w:start w:val="1"/>
      <w:numFmt w:val="ideographTraditional"/>
      <w:lvlText w:val="%1、"/>
      <w:lvlJc w:val="left"/>
      <w:pPr>
        <w:ind w:left="462" w:hanging="360"/>
      </w:pPr>
      <w:rPr>
        <w:rFonts w:ascii="DengXian" w:eastAsia="DengXian" w:hAnsi="DengXian" w:hint="default"/>
        <w:b/>
        <w:bCs w:val="0"/>
        <w:sz w:val="20"/>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 w15:restartNumberingAfterBreak="0">
    <w:nsid w:val="06B21024"/>
    <w:multiLevelType w:val="hybridMultilevel"/>
    <w:tmpl w:val="7D209BEC"/>
    <w:lvl w:ilvl="0" w:tplc="385A4BBE">
      <w:start w:val="1"/>
      <w:numFmt w:val="decimal"/>
      <w:lvlText w:val="%1)"/>
      <w:lvlJc w:val="left"/>
      <w:pPr>
        <w:ind w:left="72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B495F"/>
    <w:multiLevelType w:val="hybridMultilevel"/>
    <w:tmpl w:val="FD08E56A"/>
    <w:lvl w:ilvl="0" w:tplc="B88095EA">
      <w:start w:val="1"/>
      <w:numFmt w:val="decimal"/>
      <w:lvlText w:val="%1)"/>
      <w:lvlJc w:val="left"/>
      <w:pPr>
        <w:ind w:left="1020" w:hanging="360"/>
      </w:pPr>
    </w:lvl>
    <w:lvl w:ilvl="1" w:tplc="A782B156">
      <w:start w:val="1"/>
      <w:numFmt w:val="decimal"/>
      <w:lvlText w:val="%2)"/>
      <w:lvlJc w:val="left"/>
      <w:pPr>
        <w:ind w:left="1020" w:hanging="360"/>
      </w:pPr>
    </w:lvl>
    <w:lvl w:ilvl="2" w:tplc="CFB6F722">
      <w:start w:val="1"/>
      <w:numFmt w:val="decimal"/>
      <w:lvlText w:val="%3)"/>
      <w:lvlJc w:val="left"/>
      <w:pPr>
        <w:ind w:left="1020" w:hanging="360"/>
      </w:pPr>
    </w:lvl>
    <w:lvl w:ilvl="3" w:tplc="72A6A3A8">
      <w:start w:val="1"/>
      <w:numFmt w:val="decimal"/>
      <w:lvlText w:val="%4)"/>
      <w:lvlJc w:val="left"/>
      <w:pPr>
        <w:ind w:left="1020" w:hanging="360"/>
      </w:pPr>
    </w:lvl>
    <w:lvl w:ilvl="4" w:tplc="E0969D84">
      <w:start w:val="1"/>
      <w:numFmt w:val="decimal"/>
      <w:lvlText w:val="%5)"/>
      <w:lvlJc w:val="left"/>
      <w:pPr>
        <w:ind w:left="1020" w:hanging="360"/>
      </w:pPr>
    </w:lvl>
    <w:lvl w:ilvl="5" w:tplc="7D5804AA">
      <w:start w:val="1"/>
      <w:numFmt w:val="decimal"/>
      <w:lvlText w:val="%6)"/>
      <w:lvlJc w:val="left"/>
      <w:pPr>
        <w:ind w:left="1020" w:hanging="360"/>
      </w:pPr>
    </w:lvl>
    <w:lvl w:ilvl="6" w:tplc="65FE514E">
      <w:start w:val="1"/>
      <w:numFmt w:val="decimal"/>
      <w:lvlText w:val="%7)"/>
      <w:lvlJc w:val="left"/>
      <w:pPr>
        <w:ind w:left="1020" w:hanging="360"/>
      </w:pPr>
    </w:lvl>
    <w:lvl w:ilvl="7" w:tplc="7CD20466">
      <w:start w:val="1"/>
      <w:numFmt w:val="decimal"/>
      <w:lvlText w:val="%8)"/>
      <w:lvlJc w:val="left"/>
      <w:pPr>
        <w:ind w:left="1020" w:hanging="360"/>
      </w:pPr>
    </w:lvl>
    <w:lvl w:ilvl="8" w:tplc="047A3520">
      <w:start w:val="1"/>
      <w:numFmt w:val="decimal"/>
      <w:lvlText w:val="%9)"/>
      <w:lvlJc w:val="left"/>
      <w:pPr>
        <w:ind w:left="1020" w:hanging="360"/>
      </w:pPr>
    </w:lvl>
  </w:abstractNum>
  <w:abstractNum w:abstractNumId="4" w15:restartNumberingAfterBreak="0">
    <w:nsid w:val="083801AA"/>
    <w:multiLevelType w:val="hybridMultilevel"/>
    <w:tmpl w:val="FB98BC88"/>
    <w:lvl w:ilvl="0" w:tplc="1B8AEAC8">
      <w:start w:val="1"/>
      <w:numFmt w:val="bullet"/>
      <w:lvlText w:val=""/>
      <w:lvlJc w:val="left"/>
      <w:pPr>
        <w:ind w:left="1614" w:hanging="480"/>
      </w:pPr>
      <w:rPr>
        <w:rFonts w:ascii="Wingdings" w:hAnsi="Wingdings" w:hint="default"/>
        <w:sz w:val="32"/>
      </w:rPr>
    </w:lvl>
    <w:lvl w:ilvl="1" w:tplc="04090003" w:tentative="1">
      <w:start w:val="1"/>
      <w:numFmt w:val="bullet"/>
      <w:lvlText w:val=""/>
      <w:lvlJc w:val="left"/>
      <w:pPr>
        <w:ind w:left="2094" w:hanging="480"/>
      </w:pPr>
      <w:rPr>
        <w:rFonts w:ascii="Wingdings" w:hAnsi="Wingdings" w:hint="default"/>
      </w:rPr>
    </w:lvl>
    <w:lvl w:ilvl="2" w:tplc="04090005" w:tentative="1">
      <w:start w:val="1"/>
      <w:numFmt w:val="bullet"/>
      <w:lvlText w:val=""/>
      <w:lvlJc w:val="left"/>
      <w:pPr>
        <w:ind w:left="2574" w:hanging="480"/>
      </w:pPr>
      <w:rPr>
        <w:rFonts w:ascii="Wingdings" w:hAnsi="Wingdings" w:hint="default"/>
      </w:rPr>
    </w:lvl>
    <w:lvl w:ilvl="3" w:tplc="04090001" w:tentative="1">
      <w:start w:val="1"/>
      <w:numFmt w:val="bullet"/>
      <w:lvlText w:val=""/>
      <w:lvlJc w:val="left"/>
      <w:pPr>
        <w:ind w:left="3054" w:hanging="480"/>
      </w:pPr>
      <w:rPr>
        <w:rFonts w:ascii="Wingdings" w:hAnsi="Wingdings" w:hint="default"/>
      </w:rPr>
    </w:lvl>
    <w:lvl w:ilvl="4" w:tplc="04090003" w:tentative="1">
      <w:start w:val="1"/>
      <w:numFmt w:val="bullet"/>
      <w:lvlText w:val=""/>
      <w:lvlJc w:val="left"/>
      <w:pPr>
        <w:ind w:left="3534" w:hanging="480"/>
      </w:pPr>
      <w:rPr>
        <w:rFonts w:ascii="Wingdings" w:hAnsi="Wingdings" w:hint="default"/>
      </w:rPr>
    </w:lvl>
    <w:lvl w:ilvl="5" w:tplc="04090005" w:tentative="1">
      <w:start w:val="1"/>
      <w:numFmt w:val="bullet"/>
      <w:lvlText w:val=""/>
      <w:lvlJc w:val="left"/>
      <w:pPr>
        <w:ind w:left="4014" w:hanging="480"/>
      </w:pPr>
      <w:rPr>
        <w:rFonts w:ascii="Wingdings" w:hAnsi="Wingdings" w:hint="default"/>
      </w:rPr>
    </w:lvl>
    <w:lvl w:ilvl="6" w:tplc="04090001" w:tentative="1">
      <w:start w:val="1"/>
      <w:numFmt w:val="bullet"/>
      <w:lvlText w:val=""/>
      <w:lvlJc w:val="left"/>
      <w:pPr>
        <w:ind w:left="4494" w:hanging="480"/>
      </w:pPr>
      <w:rPr>
        <w:rFonts w:ascii="Wingdings" w:hAnsi="Wingdings" w:hint="default"/>
      </w:rPr>
    </w:lvl>
    <w:lvl w:ilvl="7" w:tplc="04090003" w:tentative="1">
      <w:start w:val="1"/>
      <w:numFmt w:val="bullet"/>
      <w:lvlText w:val=""/>
      <w:lvlJc w:val="left"/>
      <w:pPr>
        <w:ind w:left="4974" w:hanging="480"/>
      </w:pPr>
      <w:rPr>
        <w:rFonts w:ascii="Wingdings" w:hAnsi="Wingdings" w:hint="default"/>
      </w:rPr>
    </w:lvl>
    <w:lvl w:ilvl="8" w:tplc="04090005" w:tentative="1">
      <w:start w:val="1"/>
      <w:numFmt w:val="bullet"/>
      <w:lvlText w:val=""/>
      <w:lvlJc w:val="left"/>
      <w:pPr>
        <w:ind w:left="5454" w:hanging="480"/>
      </w:pPr>
      <w:rPr>
        <w:rFonts w:ascii="Wingdings" w:hAnsi="Wingdings" w:hint="default"/>
      </w:rPr>
    </w:lvl>
  </w:abstractNum>
  <w:abstractNum w:abstractNumId="5" w15:restartNumberingAfterBreak="0">
    <w:nsid w:val="0FC06C9A"/>
    <w:multiLevelType w:val="hybridMultilevel"/>
    <w:tmpl w:val="610A40A6"/>
    <w:lvl w:ilvl="0" w:tplc="841C9488">
      <w:start w:val="1"/>
      <w:numFmt w:val="decimal"/>
      <w:lvlText w:val="%1)"/>
      <w:lvlJc w:val="left"/>
      <w:pPr>
        <w:ind w:left="1020" w:hanging="360"/>
      </w:pPr>
    </w:lvl>
    <w:lvl w:ilvl="1" w:tplc="C6E02CCA">
      <w:start w:val="1"/>
      <w:numFmt w:val="decimal"/>
      <w:lvlText w:val="%2)"/>
      <w:lvlJc w:val="left"/>
      <w:pPr>
        <w:ind w:left="1020" w:hanging="360"/>
      </w:pPr>
    </w:lvl>
    <w:lvl w:ilvl="2" w:tplc="9A042FAE">
      <w:start w:val="1"/>
      <w:numFmt w:val="decimal"/>
      <w:lvlText w:val="%3)"/>
      <w:lvlJc w:val="left"/>
      <w:pPr>
        <w:ind w:left="1020" w:hanging="360"/>
      </w:pPr>
    </w:lvl>
    <w:lvl w:ilvl="3" w:tplc="9E605E9E">
      <w:start w:val="1"/>
      <w:numFmt w:val="decimal"/>
      <w:lvlText w:val="%4)"/>
      <w:lvlJc w:val="left"/>
      <w:pPr>
        <w:ind w:left="1020" w:hanging="360"/>
      </w:pPr>
    </w:lvl>
    <w:lvl w:ilvl="4" w:tplc="4866F8B6">
      <w:start w:val="1"/>
      <w:numFmt w:val="decimal"/>
      <w:lvlText w:val="%5)"/>
      <w:lvlJc w:val="left"/>
      <w:pPr>
        <w:ind w:left="1020" w:hanging="360"/>
      </w:pPr>
    </w:lvl>
    <w:lvl w:ilvl="5" w:tplc="271E2484">
      <w:start w:val="1"/>
      <w:numFmt w:val="decimal"/>
      <w:lvlText w:val="%6)"/>
      <w:lvlJc w:val="left"/>
      <w:pPr>
        <w:ind w:left="1020" w:hanging="360"/>
      </w:pPr>
    </w:lvl>
    <w:lvl w:ilvl="6" w:tplc="631C9D74">
      <w:start w:val="1"/>
      <w:numFmt w:val="decimal"/>
      <w:lvlText w:val="%7)"/>
      <w:lvlJc w:val="left"/>
      <w:pPr>
        <w:ind w:left="1020" w:hanging="360"/>
      </w:pPr>
    </w:lvl>
    <w:lvl w:ilvl="7" w:tplc="D228D062">
      <w:start w:val="1"/>
      <w:numFmt w:val="decimal"/>
      <w:lvlText w:val="%8)"/>
      <w:lvlJc w:val="left"/>
      <w:pPr>
        <w:ind w:left="1020" w:hanging="360"/>
      </w:pPr>
    </w:lvl>
    <w:lvl w:ilvl="8" w:tplc="F782D606">
      <w:start w:val="1"/>
      <w:numFmt w:val="decimal"/>
      <w:lvlText w:val="%9)"/>
      <w:lvlJc w:val="left"/>
      <w:pPr>
        <w:ind w:left="1020" w:hanging="360"/>
      </w:pPr>
    </w:lvl>
  </w:abstractNum>
  <w:abstractNum w:abstractNumId="6" w15:restartNumberingAfterBreak="0">
    <w:nsid w:val="13623E9C"/>
    <w:multiLevelType w:val="hybridMultilevel"/>
    <w:tmpl w:val="6DC8F558"/>
    <w:lvl w:ilvl="0" w:tplc="C25CF64C">
      <w:start w:val="1"/>
      <w:numFmt w:val="decimal"/>
      <w:lvlText w:val="%1)"/>
      <w:lvlJc w:val="left"/>
      <w:pPr>
        <w:ind w:left="1020" w:hanging="360"/>
      </w:pPr>
    </w:lvl>
    <w:lvl w:ilvl="1" w:tplc="651448AA">
      <w:start w:val="1"/>
      <w:numFmt w:val="decimal"/>
      <w:lvlText w:val="%2)"/>
      <w:lvlJc w:val="left"/>
      <w:pPr>
        <w:ind w:left="1020" w:hanging="360"/>
      </w:pPr>
    </w:lvl>
    <w:lvl w:ilvl="2" w:tplc="16AC0BFC">
      <w:start w:val="1"/>
      <w:numFmt w:val="decimal"/>
      <w:lvlText w:val="%3)"/>
      <w:lvlJc w:val="left"/>
      <w:pPr>
        <w:ind w:left="1020" w:hanging="360"/>
      </w:pPr>
    </w:lvl>
    <w:lvl w:ilvl="3" w:tplc="130C0E16">
      <w:start w:val="1"/>
      <w:numFmt w:val="decimal"/>
      <w:lvlText w:val="%4)"/>
      <w:lvlJc w:val="left"/>
      <w:pPr>
        <w:ind w:left="1020" w:hanging="360"/>
      </w:pPr>
    </w:lvl>
    <w:lvl w:ilvl="4" w:tplc="C06C846C">
      <w:start w:val="1"/>
      <w:numFmt w:val="decimal"/>
      <w:lvlText w:val="%5)"/>
      <w:lvlJc w:val="left"/>
      <w:pPr>
        <w:ind w:left="1020" w:hanging="360"/>
      </w:pPr>
    </w:lvl>
    <w:lvl w:ilvl="5" w:tplc="CD3E7976">
      <w:start w:val="1"/>
      <w:numFmt w:val="decimal"/>
      <w:lvlText w:val="%6)"/>
      <w:lvlJc w:val="left"/>
      <w:pPr>
        <w:ind w:left="1020" w:hanging="360"/>
      </w:pPr>
    </w:lvl>
    <w:lvl w:ilvl="6" w:tplc="3986264A">
      <w:start w:val="1"/>
      <w:numFmt w:val="decimal"/>
      <w:lvlText w:val="%7)"/>
      <w:lvlJc w:val="left"/>
      <w:pPr>
        <w:ind w:left="1020" w:hanging="360"/>
      </w:pPr>
    </w:lvl>
    <w:lvl w:ilvl="7" w:tplc="2C1481B6">
      <w:start w:val="1"/>
      <w:numFmt w:val="decimal"/>
      <w:lvlText w:val="%8)"/>
      <w:lvlJc w:val="left"/>
      <w:pPr>
        <w:ind w:left="1020" w:hanging="360"/>
      </w:pPr>
    </w:lvl>
    <w:lvl w:ilvl="8" w:tplc="B57AAAF0">
      <w:start w:val="1"/>
      <w:numFmt w:val="decimal"/>
      <w:lvlText w:val="%9)"/>
      <w:lvlJc w:val="left"/>
      <w:pPr>
        <w:ind w:left="1020" w:hanging="360"/>
      </w:pPr>
    </w:lvl>
  </w:abstractNum>
  <w:abstractNum w:abstractNumId="7" w15:restartNumberingAfterBreak="0">
    <w:nsid w:val="16EF79A3"/>
    <w:multiLevelType w:val="multilevel"/>
    <w:tmpl w:val="97B6C720"/>
    <w:lvl w:ilvl="0">
      <w:start w:val="4"/>
      <w:numFmt w:val="decimal"/>
      <w:lvlText w:val="%1"/>
      <w:lvlJc w:val="left"/>
      <w:pPr>
        <w:ind w:left="360" w:hanging="360"/>
      </w:pPr>
      <w:rPr>
        <w:rFonts w:eastAsia="SimSun" w:hint="default"/>
      </w:rPr>
    </w:lvl>
    <w:lvl w:ilvl="1">
      <w:start w:val="1"/>
      <w:numFmt w:val="decimal"/>
      <w:lvlText w:val="%1.%2"/>
      <w:lvlJc w:val="left"/>
      <w:pPr>
        <w:ind w:left="360" w:hanging="360"/>
      </w:pPr>
      <w:rPr>
        <w:rFonts w:ascii="Times New Roman" w:eastAsia="SimSun" w:hAnsi="Times New Roman" w:cs="Times New Roma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1080" w:hanging="108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440" w:hanging="144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800" w:hanging="1800"/>
      </w:pPr>
      <w:rPr>
        <w:rFonts w:eastAsia="SimSun" w:hint="default"/>
      </w:rPr>
    </w:lvl>
    <w:lvl w:ilvl="8">
      <w:start w:val="1"/>
      <w:numFmt w:val="decimal"/>
      <w:lvlText w:val="%1.%2.%3.%4.%5.%6.%7.%8.%9"/>
      <w:lvlJc w:val="left"/>
      <w:pPr>
        <w:ind w:left="1800" w:hanging="1800"/>
      </w:pPr>
      <w:rPr>
        <w:rFonts w:eastAsia="SimSun" w:hint="default"/>
      </w:rPr>
    </w:lvl>
  </w:abstractNum>
  <w:abstractNum w:abstractNumId="8" w15:restartNumberingAfterBreak="0">
    <w:nsid w:val="19CE2507"/>
    <w:multiLevelType w:val="hybridMultilevel"/>
    <w:tmpl w:val="824411C4"/>
    <w:lvl w:ilvl="0" w:tplc="3C090015">
      <w:start w:val="1"/>
      <w:numFmt w:val="upperLetter"/>
      <w:lvlText w:val="%1."/>
      <w:lvlJc w:val="left"/>
      <w:pPr>
        <w:ind w:left="1974" w:hanging="360"/>
      </w:pPr>
    </w:lvl>
    <w:lvl w:ilvl="1" w:tplc="3C090019" w:tentative="1">
      <w:start w:val="1"/>
      <w:numFmt w:val="lowerLetter"/>
      <w:lvlText w:val="%2."/>
      <w:lvlJc w:val="left"/>
      <w:pPr>
        <w:ind w:left="2694" w:hanging="360"/>
      </w:pPr>
    </w:lvl>
    <w:lvl w:ilvl="2" w:tplc="3C09001B" w:tentative="1">
      <w:start w:val="1"/>
      <w:numFmt w:val="lowerRoman"/>
      <w:lvlText w:val="%3."/>
      <w:lvlJc w:val="right"/>
      <w:pPr>
        <w:ind w:left="3414" w:hanging="180"/>
      </w:pPr>
    </w:lvl>
    <w:lvl w:ilvl="3" w:tplc="3C09000F" w:tentative="1">
      <w:start w:val="1"/>
      <w:numFmt w:val="decimal"/>
      <w:lvlText w:val="%4."/>
      <w:lvlJc w:val="left"/>
      <w:pPr>
        <w:ind w:left="4134" w:hanging="360"/>
      </w:pPr>
    </w:lvl>
    <w:lvl w:ilvl="4" w:tplc="3C090019" w:tentative="1">
      <w:start w:val="1"/>
      <w:numFmt w:val="lowerLetter"/>
      <w:lvlText w:val="%5."/>
      <w:lvlJc w:val="left"/>
      <w:pPr>
        <w:ind w:left="4854" w:hanging="360"/>
      </w:pPr>
    </w:lvl>
    <w:lvl w:ilvl="5" w:tplc="3C09001B" w:tentative="1">
      <w:start w:val="1"/>
      <w:numFmt w:val="lowerRoman"/>
      <w:lvlText w:val="%6."/>
      <w:lvlJc w:val="right"/>
      <w:pPr>
        <w:ind w:left="5574" w:hanging="180"/>
      </w:pPr>
    </w:lvl>
    <w:lvl w:ilvl="6" w:tplc="3C09000F" w:tentative="1">
      <w:start w:val="1"/>
      <w:numFmt w:val="decimal"/>
      <w:lvlText w:val="%7."/>
      <w:lvlJc w:val="left"/>
      <w:pPr>
        <w:ind w:left="6294" w:hanging="360"/>
      </w:pPr>
    </w:lvl>
    <w:lvl w:ilvl="7" w:tplc="3C090019" w:tentative="1">
      <w:start w:val="1"/>
      <w:numFmt w:val="lowerLetter"/>
      <w:lvlText w:val="%8."/>
      <w:lvlJc w:val="left"/>
      <w:pPr>
        <w:ind w:left="7014" w:hanging="360"/>
      </w:pPr>
    </w:lvl>
    <w:lvl w:ilvl="8" w:tplc="3C09001B" w:tentative="1">
      <w:start w:val="1"/>
      <w:numFmt w:val="lowerRoman"/>
      <w:lvlText w:val="%9."/>
      <w:lvlJc w:val="right"/>
      <w:pPr>
        <w:ind w:left="7734" w:hanging="180"/>
      </w:pPr>
    </w:lvl>
  </w:abstractNum>
  <w:abstractNum w:abstractNumId="9" w15:restartNumberingAfterBreak="0">
    <w:nsid w:val="1EB83925"/>
    <w:multiLevelType w:val="multilevel"/>
    <w:tmpl w:val="0409001D"/>
    <w:styleLink w:val="1"/>
    <w:lvl w:ilvl="0">
      <w:start w:val="1"/>
      <w:numFmt w:val="lowerRoman"/>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1FF10D6B"/>
    <w:multiLevelType w:val="hybridMultilevel"/>
    <w:tmpl w:val="2D60479C"/>
    <w:lvl w:ilvl="0" w:tplc="04090011">
      <w:start w:val="1"/>
      <w:numFmt w:val="decimal"/>
      <w:lvlText w:val="%1)"/>
      <w:lvlJc w:val="left"/>
      <w:pPr>
        <w:ind w:left="1324" w:hanging="360"/>
      </w:pPr>
      <w:rPr>
        <w:rFonts w:hint="default"/>
      </w:rPr>
    </w:lvl>
    <w:lvl w:ilvl="1" w:tplc="04090003" w:tentative="1">
      <w:start w:val="1"/>
      <w:numFmt w:val="bullet"/>
      <w:lvlText w:val="o"/>
      <w:lvlJc w:val="left"/>
      <w:pPr>
        <w:ind w:left="1903" w:hanging="360"/>
      </w:pPr>
      <w:rPr>
        <w:rFonts w:ascii="Courier New" w:hAnsi="Courier New" w:cs="Courier New" w:hint="default"/>
      </w:rPr>
    </w:lvl>
    <w:lvl w:ilvl="2" w:tplc="04090005" w:tentative="1">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11" w15:restartNumberingAfterBreak="0">
    <w:nsid w:val="2A82782E"/>
    <w:multiLevelType w:val="hybridMultilevel"/>
    <w:tmpl w:val="A352EAFC"/>
    <w:lvl w:ilvl="0" w:tplc="FD38D198">
      <w:start w:val="1"/>
      <w:numFmt w:val="lowerRoman"/>
      <w:lvlText w:val="%1."/>
      <w:lvlJc w:val="right"/>
      <w:pPr>
        <w:ind w:left="720" w:hanging="360"/>
      </w:pPr>
      <w:rPr>
        <w:rFonts w:ascii="Times New Roman" w:hAnsi="Times New Roman" w:cs="Times New Roman" w:hint="default"/>
        <w:b w:val="0"/>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BE05CC2"/>
    <w:multiLevelType w:val="hybridMultilevel"/>
    <w:tmpl w:val="F6BE672C"/>
    <w:lvl w:ilvl="0" w:tplc="614287FA">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E91255"/>
    <w:multiLevelType w:val="hybridMultilevel"/>
    <w:tmpl w:val="E2D4A3BA"/>
    <w:lvl w:ilvl="0" w:tplc="1A7C4C88">
      <w:start w:val="1"/>
      <w:numFmt w:val="ideographTraditional"/>
      <w:lvlText w:val="%1、"/>
      <w:lvlJc w:val="left"/>
      <w:pPr>
        <w:ind w:left="462" w:hanging="360"/>
      </w:pPr>
      <w:rPr>
        <w:rFonts w:hint="default"/>
        <w:b/>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69B2536"/>
    <w:multiLevelType w:val="hybridMultilevel"/>
    <w:tmpl w:val="5C42C13E"/>
    <w:lvl w:ilvl="0" w:tplc="F76CA6FC">
      <w:start w:val="1"/>
      <w:numFmt w:val="decimal"/>
      <w:lvlText w:val="2.%1   "/>
      <w:lvlJc w:val="left"/>
      <w:pPr>
        <w:ind w:left="720" w:hanging="360"/>
      </w:pPr>
      <w:rPr>
        <w:rFonts w:ascii="Times New Roman" w:eastAsia="SimSu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3258B5"/>
    <w:multiLevelType w:val="hybridMultilevel"/>
    <w:tmpl w:val="BF4C3874"/>
    <w:lvl w:ilvl="0" w:tplc="01CEAF94">
      <w:start w:val="1"/>
      <w:numFmt w:val="decimal"/>
      <w:lvlText w:val="%1)"/>
      <w:lvlJc w:val="left"/>
      <w:pPr>
        <w:ind w:left="72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FB715CF"/>
    <w:multiLevelType w:val="hybridMultilevel"/>
    <w:tmpl w:val="11323176"/>
    <w:lvl w:ilvl="0" w:tplc="EF0A1A44">
      <w:start w:val="1"/>
      <w:numFmt w:val="decimal"/>
      <w:lvlText w:val="3.%1   "/>
      <w:lvlJc w:val="left"/>
      <w:pPr>
        <w:ind w:left="786" w:hanging="360"/>
      </w:pPr>
      <w:rPr>
        <w:rFonts w:hint="default"/>
        <w:sz w:val="22"/>
        <w:szCs w:val="22"/>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46F32E29"/>
    <w:multiLevelType w:val="hybridMultilevel"/>
    <w:tmpl w:val="221AB586"/>
    <w:lvl w:ilvl="0" w:tplc="68BC61B8">
      <w:start w:val="1"/>
      <w:numFmt w:val="decimal"/>
      <w:lvlText w:val="1.%1   "/>
      <w:lvlJc w:val="left"/>
      <w:pPr>
        <w:ind w:left="720" w:hanging="360"/>
      </w:pPr>
      <w:rPr>
        <w:rFonts w:ascii="Times New Roman" w:eastAsia="SimSun" w:hAnsi="Times New Roman"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5F53D7"/>
    <w:multiLevelType w:val="hybridMultilevel"/>
    <w:tmpl w:val="3BBE7350"/>
    <w:lvl w:ilvl="0" w:tplc="40D8F2DC">
      <w:start w:val="1"/>
      <w:numFmt w:val="decimal"/>
      <w:lvlText w:val="%1)"/>
      <w:lvlJc w:val="left"/>
      <w:pPr>
        <w:ind w:left="1020" w:hanging="360"/>
      </w:pPr>
    </w:lvl>
    <w:lvl w:ilvl="1" w:tplc="92E62DC8">
      <w:start w:val="1"/>
      <w:numFmt w:val="decimal"/>
      <w:lvlText w:val="%2)"/>
      <w:lvlJc w:val="left"/>
      <w:pPr>
        <w:ind w:left="1020" w:hanging="360"/>
      </w:pPr>
    </w:lvl>
    <w:lvl w:ilvl="2" w:tplc="D496F4AC">
      <w:start w:val="1"/>
      <w:numFmt w:val="decimal"/>
      <w:lvlText w:val="%3)"/>
      <w:lvlJc w:val="left"/>
      <w:pPr>
        <w:ind w:left="1020" w:hanging="360"/>
      </w:pPr>
    </w:lvl>
    <w:lvl w:ilvl="3" w:tplc="08CCCF46">
      <w:start w:val="1"/>
      <w:numFmt w:val="decimal"/>
      <w:lvlText w:val="%4)"/>
      <w:lvlJc w:val="left"/>
      <w:pPr>
        <w:ind w:left="1020" w:hanging="360"/>
      </w:pPr>
    </w:lvl>
    <w:lvl w:ilvl="4" w:tplc="457862E6">
      <w:start w:val="1"/>
      <w:numFmt w:val="decimal"/>
      <w:lvlText w:val="%5)"/>
      <w:lvlJc w:val="left"/>
      <w:pPr>
        <w:ind w:left="1020" w:hanging="360"/>
      </w:pPr>
    </w:lvl>
    <w:lvl w:ilvl="5" w:tplc="7EC260B4">
      <w:start w:val="1"/>
      <w:numFmt w:val="decimal"/>
      <w:lvlText w:val="%6)"/>
      <w:lvlJc w:val="left"/>
      <w:pPr>
        <w:ind w:left="1020" w:hanging="360"/>
      </w:pPr>
    </w:lvl>
    <w:lvl w:ilvl="6" w:tplc="6B32D752">
      <w:start w:val="1"/>
      <w:numFmt w:val="decimal"/>
      <w:lvlText w:val="%7)"/>
      <w:lvlJc w:val="left"/>
      <w:pPr>
        <w:ind w:left="1020" w:hanging="360"/>
      </w:pPr>
    </w:lvl>
    <w:lvl w:ilvl="7" w:tplc="E598A43C">
      <w:start w:val="1"/>
      <w:numFmt w:val="decimal"/>
      <w:lvlText w:val="%8)"/>
      <w:lvlJc w:val="left"/>
      <w:pPr>
        <w:ind w:left="1020" w:hanging="360"/>
      </w:pPr>
    </w:lvl>
    <w:lvl w:ilvl="8" w:tplc="30DA68AE">
      <w:start w:val="1"/>
      <w:numFmt w:val="decimal"/>
      <w:lvlText w:val="%9)"/>
      <w:lvlJc w:val="left"/>
      <w:pPr>
        <w:ind w:left="1020" w:hanging="360"/>
      </w:pPr>
    </w:lvl>
  </w:abstractNum>
  <w:abstractNum w:abstractNumId="19" w15:restartNumberingAfterBreak="0">
    <w:nsid w:val="4B250BF2"/>
    <w:multiLevelType w:val="hybridMultilevel"/>
    <w:tmpl w:val="7F72B136"/>
    <w:lvl w:ilvl="0" w:tplc="0036617C">
      <w:start w:val="1"/>
      <w:numFmt w:val="decimal"/>
      <w:lvlText w:val="%1)"/>
      <w:lvlJc w:val="left"/>
      <w:pPr>
        <w:ind w:left="72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CA43F6"/>
    <w:multiLevelType w:val="hybridMultilevel"/>
    <w:tmpl w:val="D16A8778"/>
    <w:lvl w:ilvl="0" w:tplc="5E96293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0F503CB"/>
    <w:multiLevelType w:val="hybridMultilevel"/>
    <w:tmpl w:val="4D7C1FF6"/>
    <w:lvl w:ilvl="0" w:tplc="8E46A664">
      <w:start w:val="1"/>
      <w:numFmt w:val="bullet"/>
      <w:lvlText w:val=""/>
      <w:lvlJc w:val="left"/>
      <w:pPr>
        <w:ind w:left="911" w:hanging="480"/>
      </w:pPr>
      <w:rPr>
        <w:rFonts w:ascii="Wingdings" w:hAnsi="Wingdings" w:hint="default"/>
        <w:sz w:val="16"/>
        <w:szCs w:val="14"/>
      </w:rPr>
    </w:lvl>
    <w:lvl w:ilvl="1" w:tplc="04090003" w:tentative="1">
      <w:start w:val="1"/>
      <w:numFmt w:val="bullet"/>
      <w:lvlText w:val=""/>
      <w:lvlJc w:val="left"/>
      <w:pPr>
        <w:ind w:left="1391" w:hanging="480"/>
      </w:pPr>
      <w:rPr>
        <w:rFonts w:ascii="Wingdings" w:hAnsi="Wingdings" w:hint="default"/>
      </w:rPr>
    </w:lvl>
    <w:lvl w:ilvl="2" w:tplc="04090005" w:tentative="1">
      <w:start w:val="1"/>
      <w:numFmt w:val="bullet"/>
      <w:lvlText w:val=""/>
      <w:lvlJc w:val="left"/>
      <w:pPr>
        <w:ind w:left="1871" w:hanging="480"/>
      </w:pPr>
      <w:rPr>
        <w:rFonts w:ascii="Wingdings" w:hAnsi="Wingdings" w:hint="default"/>
      </w:rPr>
    </w:lvl>
    <w:lvl w:ilvl="3" w:tplc="04090001" w:tentative="1">
      <w:start w:val="1"/>
      <w:numFmt w:val="bullet"/>
      <w:lvlText w:val=""/>
      <w:lvlJc w:val="left"/>
      <w:pPr>
        <w:ind w:left="2351" w:hanging="480"/>
      </w:pPr>
      <w:rPr>
        <w:rFonts w:ascii="Wingdings" w:hAnsi="Wingdings" w:hint="default"/>
      </w:rPr>
    </w:lvl>
    <w:lvl w:ilvl="4" w:tplc="04090003" w:tentative="1">
      <w:start w:val="1"/>
      <w:numFmt w:val="bullet"/>
      <w:lvlText w:val=""/>
      <w:lvlJc w:val="left"/>
      <w:pPr>
        <w:ind w:left="2831" w:hanging="480"/>
      </w:pPr>
      <w:rPr>
        <w:rFonts w:ascii="Wingdings" w:hAnsi="Wingdings" w:hint="default"/>
      </w:rPr>
    </w:lvl>
    <w:lvl w:ilvl="5" w:tplc="04090005" w:tentative="1">
      <w:start w:val="1"/>
      <w:numFmt w:val="bullet"/>
      <w:lvlText w:val=""/>
      <w:lvlJc w:val="left"/>
      <w:pPr>
        <w:ind w:left="3311" w:hanging="480"/>
      </w:pPr>
      <w:rPr>
        <w:rFonts w:ascii="Wingdings" w:hAnsi="Wingdings" w:hint="default"/>
      </w:rPr>
    </w:lvl>
    <w:lvl w:ilvl="6" w:tplc="04090001" w:tentative="1">
      <w:start w:val="1"/>
      <w:numFmt w:val="bullet"/>
      <w:lvlText w:val=""/>
      <w:lvlJc w:val="left"/>
      <w:pPr>
        <w:ind w:left="3791" w:hanging="480"/>
      </w:pPr>
      <w:rPr>
        <w:rFonts w:ascii="Wingdings" w:hAnsi="Wingdings" w:hint="default"/>
      </w:rPr>
    </w:lvl>
    <w:lvl w:ilvl="7" w:tplc="04090003" w:tentative="1">
      <w:start w:val="1"/>
      <w:numFmt w:val="bullet"/>
      <w:lvlText w:val=""/>
      <w:lvlJc w:val="left"/>
      <w:pPr>
        <w:ind w:left="4271" w:hanging="480"/>
      </w:pPr>
      <w:rPr>
        <w:rFonts w:ascii="Wingdings" w:hAnsi="Wingdings" w:hint="default"/>
      </w:rPr>
    </w:lvl>
    <w:lvl w:ilvl="8" w:tplc="04090005" w:tentative="1">
      <w:start w:val="1"/>
      <w:numFmt w:val="bullet"/>
      <w:lvlText w:val=""/>
      <w:lvlJc w:val="left"/>
      <w:pPr>
        <w:ind w:left="4751" w:hanging="480"/>
      </w:pPr>
      <w:rPr>
        <w:rFonts w:ascii="Wingdings" w:hAnsi="Wingdings" w:hint="default"/>
      </w:rPr>
    </w:lvl>
  </w:abstractNum>
  <w:abstractNum w:abstractNumId="22" w15:restartNumberingAfterBreak="0">
    <w:nsid w:val="54186116"/>
    <w:multiLevelType w:val="multilevel"/>
    <w:tmpl w:val="B5D2BF5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2A6F0D"/>
    <w:multiLevelType w:val="hybridMultilevel"/>
    <w:tmpl w:val="DB8AD9EC"/>
    <w:lvl w:ilvl="0" w:tplc="1F544ACC">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4" w15:restartNumberingAfterBreak="0">
    <w:nsid w:val="553E773E"/>
    <w:multiLevelType w:val="hybridMultilevel"/>
    <w:tmpl w:val="4A5C1250"/>
    <w:lvl w:ilvl="0" w:tplc="1EF26A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B19E6"/>
    <w:multiLevelType w:val="hybridMultilevel"/>
    <w:tmpl w:val="99C82E9C"/>
    <w:lvl w:ilvl="0" w:tplc="04090019">
      <w:start w:val="1"/>
      <w:numFmt w:val="ideographTradition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98413C"/>
    <w:multiLevelType w:val="hybridMultilevel"/>
    <w:tmpl w:val="A8CE97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2D48EE"/>
    <w:multiLevelType w:val="hybridMultilevel"/>
    <w:tmpl w:val="8ACC29F4"/>
    <w:lvl w:ilvl="0" w:tplc="D44C10D2">
      <w:start w:val="1"/>
      <w:numFmt w:val="lowerRoman"/>
      <w:lvlText w:val="(%1)"/>
      <w:lvlJc w:val="left"/>
      <w:pPr>
        <w:ind w:left="576" w:hanging="480"/>
      </w:pPr>
      <w:rPr>
        <w:rFonts w:hint="default"/>
      </w:rPr>
    </w:lvl>
    <w:lvl w:ilvl="1" w:tplc="FFFFFFFF" w:tentative="1">
      <w:start w:val="1"/>
      <w:numFmt w:val="bullet"/>
      <w:lvlText w:val=""/>
      <w:lvlJc w:val="left"/>
      <w:pPr>
        <w:ind w:left="1056" w:hanging="480"/>
      </w:pPr>
      <w:rPr>
        <w:rFonts w:ascii="Wingdings" w:hAnsi="Wingdings" w:hint="default"/>
      </w:rPr>
    </w:lvl>
    <w:lvl w:ilvl="2" w:tplc="FFFFFFFF" w:tentative="1">
      <w:start w:val="1"/>
      <w:numFmt w:val="bullet"/>
      <w:lvlText w:val=""/>
      <w:lvlJc w:val="left"/>
      <w:pPr>
        <w:ind w:left="1536" w:hanging="480"/>
      </w:pPr>
      <w:rPr>
        <w:rFonts w:ascii="Wingdings" w:hAnsi="Wingdings" w:hint="default"/>
      </w:rPr>
    </w:lvl>
    <w:lvl w:ilvl="3" w:tplc="FFFFFFFF" w:tentative="1">
      <w:start w:val="1"/>
      <w:numFmt w:val="bullet"/>
      <w:lvlText w:val=""/>
      <w:lvlJc w:val="left"/>
      <w:pPr>
        <w:ind w:left="2016" w:hanging="480"/>
      </w:pPr>
      <w:rPr>
        <w:rFonts w:ascii="Wingdings" w:hAnsi="Wingdings" w:hint="default"/>
      </w:rPr>
    </w:lvl>
    <w:lvl w:ilvl="4" w:tplc="FFFFFFFF" w:tentative="1">
      <w:start w:val="1"/>
      <w:numFmt w:val="bullet"/>
      <w:lvlText w:val=""/>
      <w:lvlJc w:val="left"/>
      <w:pPr>
        <w:ind w:left="2496" w:hanging="480"/>
      </w:pPr>
      <w:rPr>
        <w:rFonts w:ascii="Wingdings" w:hAnsi="Wingdings" w:hint="default"/>
      </w:rPr>
    </w:lvl>
    <w:lvl w:ilvl="5" w:tplc="FFFFFFFF" w:tentative="1">
      <w:start w:val="1"/>
      <w:numFmt w:val="bullet"/>
      <w:lvlText w:val=""/>
      <w:lvlJc w:val="left"/>
      <w:pPr>
        <w:ind w:left="2976" w:hanging="480"/>
      </w:pPr>
      <w:rPr>
        <w:rFonts w:ascii="Wingdings" w:hAnsi="Wingdings" w:hint="default"/>
      </w:rPr>
    </w:lvl>
    <w:lvl w:ilvl="6" w:tplc="FFFFFFFF" w:tentative="1">
      <w:start w:val="1"/>
      <w:numFmt w:val="bullet"/>
      <w:lvlText w:val=""/>
      <w:lvlJc w:val="left"/>
      <w:pPr>
        <w:ind w:left="3456" w:hanging="480"/>
      </w:pPr>
      <w:rPr>
        <w:rFonts w:ascii="Wingdings" w:hAnsi="Wingdings" w:hint="default"/>
      </w:rPr>
    </w:lvl>
    <w:lvl w:ilvl="7" w:tplc="FFFFFFFF" w:tentative="1">
      <w:start w:val="1"/>
      <w:numFmt w:val="bullet"/>
      <w:lvlText w:val=""/>
      <w:lvlJc w:val="left"/>
      <w:pPr>
        <w:ind w:left="3936" w:hanging="480"/>
      </w:pPr>
      <w:rPr>
        <w:rFonts w:ascii="Wingdings" w:hAnsi="Wingdings" w:hint="default"/>
      </w:rPr>
    </w:lvl>
    <w:lvl w:ilvl="8" w:tplc="FFFFFFFF" w:tentative="1">
      <w:start w:val="1"/>
      <w:numFmt w:val="bullet"/>
      <w:lvlText w:val=""/>
      <w:lvlJc w:val="left"/>
      <w:pPr>
        <w:ind w:left="4416" w:hanging="480"/>
      </w:pPr>
      <w:rPr>
        <w:rFonts w:ascii="Wingdings" w:hAnsi="Wingdings" w:hint="default"/>
      </w:rPr>
    </w:lvl>
  </w:abstractNum>
  <w:abstractNum w:abstractNumId="28" w15:restartNumberingAfterBreak="0">
    <w:nsid w:val="5CD649F7"/>
    <w:multiLevelType w:val="hybridMultilevel"/>
    <w:tmpl w:val="9C889900"/>
    <w:lvl w:ilvl="0" w:tplc="04090011">
      <w:start w:val="1"/>
      <w:numFmt w:val="decimal"/>
      <w:lvlText w:val="%1)"/>
      <w:lvlJc w:val="left"/>
      <w:pPr>
        <w:ind w:left="1494" w:hanging="360"/>
      </w:pPr>
      <w:rPr>
        <w:rFont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9" w15:restartNumberingAfterBreak="0">
    <w:nsid w:val="605600FB"/>
    <w:multiLevelType w:val="hybridMultilevel"/>
    <w:tmpl w:val="A352EAFC"/>
    <w:lvl w:ilvl="0" w:tplc="FFFFFFFF">
      <w:start w:val="1"/>
      <w:numFmt w:val="lowerRoman"/>
      <w:lvlText w:val="%1."/>
      <w:lvlJc w:val="right"/>
      <w:pPr>
        <w:ind w:left="720" w:hanging="360"/>
      </w:pPr>
      <w:rPr>
        <w:rFonts w:ascii="Times New Roman" w:hAnsi="Times New Roman" w:cs="Times New Roman" w:hint="default"/>
        <w:b w:val="0"/>
        <w:bCs/>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0" w15:restartNumberingAfterBreak="0">
    <w:nsid w:val="62552DE9"/>
    <w:multiLevelType w:val="hybridMultilevel"/>
    <w:tmpl w:val="7D209BEC"/>
    <w:lvl w:ilvl="0" w:tplc="385A4BBE">
      <w:start w:val="1"/>
      <w:numFmt w:val="decimal"/>
      <w:lvlText w:val="%1)"/>
      <w:lvlJc w:val="left"/>
      <w:pPr>
        <w:ind w:left="72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9777A4"/>
    <w:multiLevelType w:val="hybridMultilevel"/>
    <w:tmpl w:val="A8CE97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B43838"/>
    <w:multiLevelType w:val="hybridMultilevel"/>
    <w:tmpl w:val="326CE8F4"/>
    <w:lvl w:ilvl="0" w:tplc="D81ADE0C">
      <w:start w:val="1"/>
      <w:numFmt w:val="upperLetter"/>
      <w:lvlText w:val="%1."/>
      <w:lvlJc w:val="left"/>
      <w:pPr>
        <w:ind w:left="1931" w:hanging="570"/>
      </w:pPr>
      <w:rPr>
        <w:rFonts w:hint="default"/>
      </w:rPr>
    </w:lvl>
    <w:lvl w:ilvl="1" w:tplc="3C090019" w:tentative="1">
      <w:start w:val="1"/>
      <w:numFmt w:val="lowerLetter"/>
      <w:lvlText w:val="%2."/>
      <w:lvlJc w:val="left"/>
      <w:pPr>
        <w:ind w:left="2441" w:hanging="360"/>
      </w:pPr>
    </w:lvl>
    <w:lvl w:ilvl="2" w:tplc="3C09001B" w:tentative="1">
      <w:start w:val="1"/>
      <w:numFmt w:val="lowerRoman"/>
      <w:lvlText w:val="%3."/>
      <w:lvlJc w:val="right"/>
      <w:pPr>
        <w:ind w:left="3161" w:hanging="180"/>
      </w:pPr>
    </w:lvl>
    <w:lvl w:ilvl="3" w:tplc="3C09000F" w:tentative="1">
      <w:start w:val="1"/>
      <w:numFmt w:val="decimal"/>
      <w:lvlText w:val="%4."/>
      <w:lvlJc w:val="left"/>
      <w:pPr>
        <w:ind w:left="3881" w:hanging="360"/>
      </w:pPr>
    </w:lvl>
    <w:lvl w:ilvl="4" w:tplc="3C090019" w:tentative="1">
      <w:start w:val="1"/>
      <w:numFmt w:val="lowerLetter"/>
      <w:lvlText w:val="%5."/>
      <w:lvlJc w:val="left"/>
      <w:pPr>
        <w:ind w:left="4601" w:hanging="360"/>
      </w:pPr>
    </w:lvl>
    <w:lvl w:ilvl="5" w:tplc="3C09001B" w:tentative="1">
      <w:start w:val="1"/>
      <w:numFmt w:val="lowerRoman"/>
      <w:lvlText w:val="%6."/>
      <w:lvlJc w:val="right"/>
      <w:pPr>
        <w:ind w:left="5321" w:hanging="180"/>
      </w:pPr>
    </w:lvl>
    <w:lvl w:ilvl="6" w:tplc="3C09000F" w:tentative="1">
      <w:start w:val="1"/>
      <w:numFmt w:val="decimal"/>
      <w:lvlText w:val="%7."/>
      <w:lvlJc w:val="left"/>
      <w:pPr>
        <w:ind w:left="6041" w:hanging="360"/>
      </w:pPr>
    </w:lvl>
    <w:lvl w:ilvl="7" w:tplc="3C090019" w:tentative="1">
      <w:start w:val="1"/>
      <w:numFmt w:val="lowerLetter"/>
      <w:lvlText w:val="%8."/>
      <w:lvlJc w:val="left"/>
      <w:pPr>
        <w:ind w:left="6761" w:hanging="360"/>
      </w:pPr>
    </w:lvl>
    <w:lvl w:ilvl="8" w:tplc="3C09001B" w:tentative="1">
      <w:start w:val="1"/>
      <w:numFmt w:val="lowerRoman"/>
      <w:lvlText w:val="%9."/>
      <w:lvlJc w:val="right"/>
      <w:pPr>
        <w:ind w:left="7481" w:hanging="180"/>
      </w:pPr>
    </w:lvl>
  </w:abstractNum>
  <w:abstractNum w:abstractNumId="33" w15:restartNumberingAfterBreak="0">
    <w:nsid w:val="6A563744"/>
    <w:multiLevelType w:val="multilevel"/>
    <w:tmpl w:val="66240B34"/>
    <w:lvl w:ilvl="0">
      <w:start w:val="1"/>
      <w:numFmt w:val="decimal"/>
      <w:pStyle w:val="Heading1"/>
      <w:lvlText w:val="%1."/>
      <w:lvlJc w:val="left"/>
      <w:pPr>
        <w:tabs>
          <w:tab w:val="num" w:pos="425"/>
        </w:tabs>
        <w:ind w:left="425" w:hanging="425"/>
      </w:pPr>
      <w:rPr>
        <w:rFonts w:hint="eastAsia"/>
      </w:rPr>
    </w:lvl>
    <w:lvl w:ilvl="1">
      <w:start w:val="1"/>
      <w:numFmt w:val="decimal"/>
      <w:pStyle w:val="Heading2"/>
      <w:lvlText w:val="%1.%2."/>
      <w:lvlJc w:val="left"/>
      <w:pPr>
        <w:tabs>
          <w:tab w:val="num" w:pos="1702"/>
        </w:tabs>
        <w:ind w:left="1702"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709"/>
        </w:tabs>
        <w:ind w:left="709" w:hanging="70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1.%2.%3.%4."/>
      <w:lvlJc w:val="left"/>
      <w:pPr>
        <w:tabs>
          <w:tab w:val="num" w:pos="851"/>
        </w:tabs>
        <w:ind w:left="851" w:hanging="851"/>
      </w:pPr>
      <w:rPr>
        <w:rFonts w:hint="eastAsia"/>
      </w:rPr>
    </w:lvl>
    <w:lvl w:ilvl="4">
      <w:start w:val="1"/>
      <w:numFmt w:val="decimal"/>
      <w:lvlText w:val="%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4" w15:restartNumberingAfterBreak="0">
    <w:nsid w:val="6E6A379E"/>
    <w:multiLevelType w:val="hybridMultilevel"/>
    <w:tmpl w:val="9AC4F0F4"/>
    <w:lvl w:ilvl="0" w:tplc="6FF0D6BA">
      <w:start w:val="1"/>
      <w:numFmt w:val="lowerRoman"/>
      <w:lvlText w:val="%1."/>
      <w:lvlJc w:val="right"/>
      <w:pPr>
        <w:ind w:left="72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BE3FB5"/>
    <w:multiLevelType w:val="hybridMultilevel"/>
    <w:tmpl w:val="2A1E172A"/>
    <w:lvl w:ilvl="0" w:tplc="02329B72">
      <w:start w:val="1"/>
      <w:numFmt w:val="lowerRoman"/>
      <w:lvlText w:val="%1."/>
      <w:lvlJc w:val="right"/>
      <w:pPr>
        <w:ind w:left="912" w:hanging="480"/>
      </w:pPr>
      <w:rPr>
        <w:rFonts w:ascii="Times New Roman" w:hAnsi="Times New Roman" w:cs="Times New Roman" w:hint="default"/>
      </w:rPr>
    </w:lvl>
    <w:lvl w:ilvl="1" w:tplc="04090019" w:tentative="1">
      <w:start w:val="1"/>
      <w:numFmt w:val="ideographTraditional"/>
      <w:lvlText w:val="%2、"/>
      <w:lvlJc w:val="left"/>
      <w:pPr>
        <w:ind w:left="1392" w:hanging="480"/>
      </w:pPr>
    </w:lvl>
    <w:lvl w:ilvl="2" w:tplc="0409001B" w:tentative="1">
      <w:start w:val="1"/>
      <w:numFmt w:val="lowerRoman"/>
      <w:lvlText w:val="%3."/>
      <w:lvlJc w:val="right"/>
      <w:pPr>
        <w:ind w:left="1872" w:hanging="480"/>
      </w:pPr>
    </w:lvl>
    <w:lvl w:ilvl="3" w:tplc="0409000F" w:tentative="1">
      <w:start w:val="1"/>
      <w:numFmt w:val="decimal"/>
      <w:lvlText w:val="%4."/>
      <w:lvlJc w:val="left"/>
      <w:pPr>
        <w:ind w:left="2352" w:hanging="480"/>
      </w:pPr>
    </w:lvl>
    <w:lvl w:ilvl="4" w:tplc="04090019" w:tentative="1">
      <w:start w:val="1"/>
      <w:numFmt w:val="ideographTraditional"/>
      <w:lvlText w:val="%5、"/>
      <w:lvlJc w:val="left"/>
      <w:pPr>
        <w:ind w:left="2832" w:hanging="480"/>
      </w:pPr>
    </w:lvl>
    <w:lvl w:ilvl="5" w:tplc="0409001B" w:tentative="1">
      <w:start w:val="1"/>
      <w:numFmt w:val="lowerRoman"/>
      <w:lvlText w:val="%6."/>
      <w:lvlJc w:val="right"/>
      <w:pPr>
        <w:ind w:left="3312" w:hanging="480"/>
      </w:pPr>
    </w:lvl>
    <w:lvl w:ilvl="6" w:tplc="0409000F" w:tentative="1">
      <w:start w:val="1"/>
      <w:numFmt w:val="decimal"/>
      <w:lvlText w:val="%7."/>
      <w:lvlJc w:val="left"/>
      <w:pPr>
        <w:ind w:left="3792" w:hanging="480"/>
      </w:pPr>
    </w:lvl>
    <w:lvl w:ilvl="7" w:tplc="04090019" w:tentative="1">
      <w:start w:val="1"/>
      <w:numFmt w:val="ideographTraditional"/>
      <w:lvlText w:val="%8、"/>
      <w:lvlJc w:val="left"/>
      <w:pPr>
        <w:ind w:left="4272" w:hanging="480"/>
      </w:pPr>
    </w:lvl>
    <w:lvl w:ilvl="8" w:tplc="0409001B" w:tentative="1">
      <w:start w:val="1"/>
      <w:numFmt w:val="lowerRoman"/>
      <w:lvlText w:val="%9."/>
      <w:lvlJc w:val="right"/>
      <w:pPr>
        <w:ind w:left="4752" w:hanging="480"/>
      </w:pPr>
    </w:lvl>
  </w:abstractNum>
  <w:abstractNum w:abstractNumId="36" w15:restartNumberingAfterBreak="0">
    <w:nsid w:val="74787496"/>
    <w:multiLevelType w:val="multilevel"/>
    <w:tmpl w:val="FF2E1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7A29E8"/>
    <w:multiLevelType w:val="hybridMultilevel"/>
    <w:tmpl w:val="CD48CFB4"/>
    <w:lvl w:ilvl="0" w:tplc="5A5CFB28">
      <w:start w:val="1"/>
      <w:numFmt w:val="decimal"/>
      <w:lvlText w:val="%1)"/>
      <w:lvlJc w:val="left"/>
      <w:pPr>
        <w:ind w:left="720" w:hanging="360"/>
      </w:pPr>
      <w:rPr>
        <w:rFonts w:ascii="Times New Roman" w:hAnsi="Times New Roman" w:cs="Times New Roman" w:hint="default"/>
        <w:b w:val="0"/>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6806890"/>
    <w:multiLevelType w:val="hybridMultilevel"/>
    <w:tmpl w:val="4202B4A0"/>
    <w:lvl w:ilvl="0" w:tplc="E662F694">
      <w:start w:val="1"/>
      <w:numFmt w:val="decimal"/>
      <w:lvlText w:val="4.%1   "/>
      <w:lvlJc w:val="left"/>
      <w:pPr>
        <w:ind w:left="502" w:hanging="360"/>
      </w:pPr>
      <w:rPr>
        <w:rFonts w:hint="default"/>
        <w:sz w:val="22"/>
        <w:szCs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9" w15:restartNumberingAfterBreak="0">
    <w:nsid w:val="77D463B1"/>
    <w:multiLevelType w:val="hybridMultilevel"/>
    <w:tmpl w:val="9CCE023C"/>
    <w:lvl w:ilvl="0" w:tplc="04090001">
      <w:start w:val="1"/>
      <w:numFmt w:val="bullet"/>
      <w:lvlText w:val=""/>
      <w:lvlJc w:val="left"/>
      <w:pPr>
        <w:ind w:left="1974" w:hanging="480"/>
      </w:pPr>
      <w:rPr>
        <w:rFonts w:ascii="Symbol" w:hAnsi="Symbol" w:hint="default"/>
      </w:rPr>
    </w:lvl>
    <w:lvl w:ilvl="1" w:tplc="04090003" w:tentative="1">
      <w:start w:val="1"/>
      <w:numFmt w:val="bullet"/>
      <w:lvlText w:val=""/>
      <w:lvlJc w:val="left"/>
      <w:pPr>
        <w:ind w:left="2454" w:hanging="480"/>
      </w:pPr>
      <w:rPr>
        <w:rFonts w:ascii="Wingdings" w:hAnsi="Wingdings" w:hint="default"/>
      </w:rPr>
    </w:lvl>
    <w:lvl w:ilvl="2" w:tplc="04090005" w:tentative="1">
      <w:start w:val="1"/>
      <w:numFmt w:val="bullet"/>
      <w:lvlText w:val=""/>
      <w:lvlJc w:val="left"/>
      <w:pPr>
        <w:ind w:left="2934" w:hanging="480"/>
      </w:pPr>
      <w:rPr>
        <w:rFonts w:ascii="Wingdings" w:hAnsi="Wingdings" w:hint="default"/>
      </w:rPr>
    </w:lvl>
    <w:lvl w:ilvl="3" w:tplc="04090001" w:tentative="1">
      <w:start w:val="1"/>
      <w:numFmt w:val="bullet"/>
      <w:lvlText w:val=""/>
      <w:lvlJc w:val="left"/>
      <w:pPr>
        <w:ind w:left="3414" w:hanging="480"/>
      </w:pPr>
      <w:rPr>
        <w:rFonts w:ascii="Wingdings" w:hAnsi="Wingdings" w:hint="default"/>
      </w:rPr>
    </w:lvl>
    <w:lvl w:ilvl="4" w:tplc="04090003" w:tentative="1">
      <w:start w:val="1"/>
      <w:numFmt w:val="bullet"/>
      <w:lvlText w:val=""/>
      <w:lvlJc w:val="left"/>
      <w:pPr>
        <w:ind w:left="3894" w:hanging="480"/>
      </w:pPr>
      <w:rPr>
        <w:rFonts w:ascii="Wingdings" w:hAnsi="Wingdings" w:hint="default"/>
      </w:rPr>
    </w:lvl>
    <w:lvl w:ilvl="5" w:tplc="04090005" w:tentative="1">
      <w:start w:val="1"/>
      <w:numFmt w:val="bullet"/>
      <w:lvlText w:val=""/>
      <w:lvlJc w:val="left"/>
      <w:pPr>
        <w:ind w:left="4374" w:hanging="480"/>
      </w:pPr>
      <w:rPr>
        <w:rFonts w:ascii="Wingdings" w:hAnsi="Wingdings" w:hint="default"/>
      </w:rPr>
    </w:lvl>
    <w:lvl w:ilvl="6" w:tplc="04090001" w:tentative="1">
      <w:start w:val="1"/>
      <w:numFmt w:val="bullet"/>
      <w:lvlText w:val=""/>
      <w:lvlJc w:val="left"/>
      <w:pPr>
        <w:ind w:left="4854" w:hanging="480"/>
      </w:pPr>
      <w:rPr>
        <w:rFonts w:ascii="Wingdings" w:hAnsi="Wingdings" w:hint="default"/>
      </w:rPr>
    </w:lvl>
    <w:lvl w:ilvl="7" w:tplc="04090003" w:tentative="1">
      <w:start w:val="1"/>
      <w:numFmt w:val="bullet"/>
      <w:lvlText w:val=""/>
      <w:lvlJc w:val="left"/>
      <w:pPr>
        <w:ind w:left="5334" w:hanging="480"/>
      </w:pPr>
      <w:rPr>
        <w:rFonts w:ascii="Wingdings" w:hAnsi="Wingdings" w:hint="default"/>
      </w:rPr>
    </w:lvl>
    <w:lvl w:ilvl="8" w:tplc="04090005" w:tentative="1">
      <w:start w:val="1"/>
      <w:numFmt w:val="bullet"/>
      <w:lvlText w:val=""/>
      <w:lvlJc w:val="left"/>
      <w:pPr>
        <w:ind w:left="5814" w:hanging="480"/>
      </w:pPr>
      <w:rPr>
        <w:rFonts w:ascii="Wingdings" w:hAnsi="Wingdings" w:hint="default"/>
      </w:rPr>
    </w:lvl>
  </w:abstractNum>
  <w:abstractNum w:abstractNumId="40" w15:restartNumberingAfterBreak="0">
    <w:nsid w:val="7BC038F8"/>
    <w:multiLevelType w:val="hybridMultilevel"/>
    <w:tmpl w:val="9C889900"/>
    <w:lvl w:ilvl="0" w:tplc="04090011">
      <w:start w:val="1"/>
      <w:numFmt w:val="decimal"/>
      <w:lvlText w:val="%1)"/>
      <w:lvlJc w:val="left"/>
      <w:pPr>
        <w:ind w:left="1324" w:hanging="360"/>
      </w:pPr>
      <w:rPr>
        <w:rFonts w:hint="default"/>
      </w:rPr>
    </w:lvl>
    <w:lvl w:ilvl="1" w:tplc="04090003" w:tentative="1">
      <w:start w:val="1"/>
      <w:numFmt w:val="bullet"/>
      <w:lvlText w:val="o"/>
      <w:lvlJc w:val="left"/>
      <w:pPr>
        <w:ind w:left="1903" w:hanging="360"/>
      </w:pPr>
      <w:rPr>
        <w:rFonts w:ascii="Courier New" w:hAnsi="Courier New" w:cs="Courier New" w:hint="default"/>
      </w:rPr>
    </w:lvl>
    <w:lvl w:ilvl="2" w:tplc="04090005" w:tentative="1">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41" w15:restartNumberingAfterBreak="0">
    <w:nsid w:val="7CA52863"/>
    <w:multiLevelType w:val="hybridMultilevel"/>
    <w:tmpl w:val="12301280"/>
    <w:lvl w:ilvl="0" w:tplc="FB186F8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6684509">
    <w:abstractNumId w:val="9"/>
  </w:num>
  <w:num w:numId="2" w16cid:durableId="530411249">
    <w:abstractNumId w:val="33"/>
  </w:num>
  <w:num w:numId="3" w16cid:durableId="1501655366">
    <w:abstractNumId w:val="7"/>
  </w:num>
  <w:num w:numId="4" w16cid:durableId="872381666">
    <w:abstractNumId w:val="12"/>
  </w:num>
  <w:num w:numId="5" w16cid:durableId="1498768141">
    <w:abstractNumId w:val="31"/>
  </w:num>
  <w:num w:numId="6" w16cid:durableId="1090393479">
    <w:abstractNumId w:val="26"/>
  </w:num>
  <w:num w:numId="7" w16cid:durableId="1913733138">
    <w:abstractNumId w:val="1"/>
  </w:num>
  <w:num w:numId="8" w16cid:durableId="211772727">
    <w:abstractNumId w:val="22"/>
  </w:num>
  <w:num w:numId="9" w16cid:durableId="279920610">
    <w:abstractNumId w:val="36"/>
  </w:num>
  <w:num w:numId="10" w16cid:durableId="123931303">
    <w:abstractNumId w:val="19"/>
  </w:num>
  <w:num w:numId="11" w16cid:durableId="1429695762">
    <w:abstractNumId w:val="27"/>
  </w:num>
  <w:num w:numId="12" w16cid:durableId="683822078">
    <w:abstractNumId w:val="23"/>
  </w:num>
  <w:num w:numId="13" w16cid:durableId="1023047370">
    <w:abstractNumId w:val="24"/>
  </w:num>
  <w:num w:numId="14" w16cid:durableId="1540246006">
    <w:abstractNumId w:val="2"/>
  </w:num>
  <w:num w:numId="15" w16cid:durableId="272707966">
    <w:abstractNumId w:val="30"/>
  </w:num>
  <w:num w:numId="16" w16cid:durableId="2008553452">
    <w:abstractNumId w:val="34"/>
  </w:num>
  <w:num w:numId="17" w16cid:durableId="1363937834">
    <w:abstractNumId w:val="25"/>
  </w:num>
  <w:num w:numId="18" w16cid:durableId="843783032">
    <w:abstractNumId w:val="33"/>
  </w:num>
  <w:num w:numId="19" w16cid:durableId="1960332082">
    <w:abstractNumId w:val="0"/>
  </w:num>
  <w:num w:numId="20" w16cid:durableId="722482547">
    <w:abstractNumId w:val="35"/>
  </w:num>
  <w:num w:numId="21" w16cid:durableId="1807969007">
    <w:abstractNumId w:val="21"/>
  </w:num>
  <w:num w:numId="22" w16cid:durableId="73287022">
    <w:abstractNumId w:val="13"/>
  </w:num>
  <w:num w:numId="23" w16cid:durableId="687485122">
    <w:abstractNumId w:val="33"/>
  </w:num>
  <w:num w:numId="24" w16cid:durableId="1765875517">
    <w:abstractNumId w:val="33"/>
  </w:num>
  <w:num w:numId="25" w16cid:durableId="733702887">
    <w:abstractNumId w:val="41"/>
  </w:num>
  <w:num w:numId="26" w16cid:durableId="819620104">
    <w:abstractNumId w:val="15"/>
  </w:num>
  <w:num w:numId="27" w16cid:durableId="187373607">
    <w:abstractNumId w:val="3"/>
  </w:num>
  <w:num w:numId="28" w16cid:durableId="1538396830">
    <w:abstractNumId w:val="6"/>
  </w:num>
  <w:num w:numId="29" w16cid:durableId="2000886627">
    <w:abstractNumId w:val="20"/>
  </w:num>
  <w:num w:numId="30" w16cid:durableId="787889452">
    <w:abstractNumId w:val="37"/>
  </w:num>
  <w:num w:numId="31" w16cid:durableId="2071423495">
    <w:abstractNumId w:val="11"/>
  </w:num>
  <w:num w:numId="32" w16cid:durableId="1563565122">
    <w:abstractNumId w:val="29"/>
  </w:num>
  <w:num w:numId="33" w16cid:durableId="1837762092">
    <w:abstractNumId w:val="10"/>
  </w:num>
  <w:num w:numId="34" w16cid:durableId="1159005051">
    <w:abstractNumId w:val="14"/>
  </w:num>
  <w:num w:numId="35" w16cid:durableId="1793472237">
    <w:abstractNumId w:val="38"/>
  </w:num>
  <w:num w:numId="36" w16cid:durableId="1315837867">
    <w:abstractNumId w:val="40"/>
  </w:num>
  <w:num w:numId="37" w16cid:durableId="1507984895">
    <w:abstractNumId w:val="17"/>
  </w:num>
  <w:num w:numId="38" w16cid:durableId="1048141446">
    <w:abstractNumId w:val="28"/>
  </w:num>
  <w:num w:numId="39" w16cid:durableId="1574928259">
    <w:abstractNumId w:val="16"/>
  </w:num>
  <w:num w:numId="40" w16cid:durableId="649288004">
    <w:abstractNumId w:val="39"/>
  </w:num>
  <w:num w:numId="41" w16cid:durableId="59139723">
    <w:abstractNumId w:val="4"/>
  </w:num>
  <w:num w:numId="42" w16cid:durableId="293676540">
    <w:abstractNumId w:val="5"/>
  </w:num>
  <w:num w:numId="43" w16cid:durableId="831062731">
    <w:abstractNumId w:val="18"/>
  </w:num>
  <w:num w:numId="44" w16cid:durableId="1485660343">
    <w:abstractNumId w:val="8"/>
  </w:num>
  <w:num w:numId="45" w16cid:durableId="841169158">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2"/>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E17"/>
    <w:rsid w:val="00000923"/>
    <w:rsid w:val="00005036"/>
    <w:rsid w:val="000058D2"/>
    <w:rsid w:val="000169B7"/>
    <w:rsid w:val="00017700"/>
    <w:rsid w:val="00020058"/>
    <w:rsid w:val="0002320C"/>
    <w:rsid w:val="00025D4F"/>
    <w:rsid w:val="00031932"/>
    <w:rsid w:val="00032045"/>
    <w:rsid w:val="00033087"/>
    <w:rsid w:val="000337AA"/>
    <w:rsid w:val="00034231"/>
    <w:rsid w:val="00034540"/>
    <w:rsid w:val="0004465C"/>
    <w:rsid w:val="000464FC"/>
    <w:rsid w:val="000575D2"/>
    <w:rsid w:val="00063E59"/>
    <w:rsid w:val="000659C5"/>
    <w:rsid w:val="0007273D"/>
    <w:rsid w:val="00080E0F"/>
    <w:rsid w:val="00083D02"/>
    <w:rsid w:val="000845F0"/>
    <w:rsid w:val="0009541D"/>
    <w:rsid w:val="000A1375"/>
    <w:rsid w:val="000A2374"/>
    <w:rsid w:val="000A2591"/>
    <w:rsid w:val="000A31F1"/>
    <w:rsid w:val="000B1641"/>
    <w:rsid w:val="000B1F27"/>
    <w:rsid w:val="000B28EB"/>
    <w:rsid w:val="000B344B"/>
    <w:rsid w:val="000B4D58"/>
    <w:rsid w:val="000C235D"/>
    <w:rsid w:val="000C4FEF"/>
    <w:rsid w:val="000C5ADE"/>
    <w:rsid w:val="000D3470"/>
    <w:rsid w:val="000D3B6E"/>
    <w:rsid w:val="000D4694"/>
    <w:rsid w:val="000D7CFA"/>
    <w:rsid w:val="000E1EB9"/>
    <w:rsid w:val="000E26CC"/>
    <w:rsid w:val="000E6286"/>
    <w:rsid w:val="000F06ED"/>
    <w:rsid w:val="000F33C9"/>
    <w:rsid w:val="00102029"/>
    <w:rsid w:val="0010299C"/>
    <w:rsid w:val="00110B18"/>
    <w:rsid w:val="001140A0"/>
    <w:rsid w:val="00126EB2"/>
    <w:rsid w:val="001310A5"/>
    <w:rsid w:val="00131DB7"/>
    <w:rsid w:val="00132193"/>
    <w:rsid w:val="00135A8F"/>
    <w:rsid w:val="00135F51"/>
    <w:rsid w:val="00137C1C"/>
    <w:rsid w:val="001440FF"/>
    <w:rsid w:val="001444FF"/>
    <w:rsid w:val="00150498"/>
    <w:rsid w:val="001573C5"/>
    <w:rsid w:val="0015771C"/>
    <w:rsid w:val="001667D8"/>
    <w:rsid w:val="0017066A"/>
    <w:rsid w:val="001718A8"/>
    <w:rsid w:val="001722DB"/>
    <w:rsid w:val="00173B01"/>
    <w:rsid w:val="0017760E"/>
    <w:rsid w:val="00177C17"/>
    <w:rsid w:val="00177CDE"/>
    <w:rsid w:val="00180399"/>
    <w:rsid w:val="00181363"/>
    <w:rsid w:val="0018283A"/>
    <w:rsid w:val="00192A74"/>
    <w:rsid w:val="0019471C"/>
    <w:rsid w:val="00195F9C"/>
    <w:rsid w:val="001A374A"/>
    <w:rsid w:val="001A4B5A"/>
    <w:rsid w:val="001A62CE"/>
    <w:rsid w:val="001A700A"/>
    <w:rsid w:val="001B054B"/>
    <w:rsid w:val="001B3CFD"/>
    <w:rsid w:val="001B4ECD"/>
    <w:rsid w:val="001C1BB8"/>
    <w:rsid w:val="001C48A3"/>
    <w:rsid w:val="001C7DDE"/>
    <w:rsid w:val="001D07BA"/>
    <w:rsid w:val="001D2FD5"/>
    <w:rsid w:val="001D4673"/>
    <w:rsid w:val="001D514A"/>
    <w:rsid w:val="001D7703"/>
    <w:rsid w:val="001D7D4E"/>
    <w:rsid w:val="001E2D08"/>
    <w:rsid w:val="001E30CE"/>
    <w:rsid w:val="001E4B9E"/>
    <w:rsid w:val="001E7ACA"/>
    <w:rsid w:val="001E7E3B"/>
    <w:rsid w:val="001F0E64"/>
    <w:rsid w:val="001F0F79"/>
    <w:rsid w:val="001F1322"/>
    <w:rsid w:val="001F3DA6"/>
    <w:rsid w:val="001F5991"/>
    <w:rsid w:val="00203206"/>
    <w:rsid w:val="002041E2"/>
    <w:rsid w:val="0020644D"/>
    <w:rsid w:val="002067B0"/>
    <w:rsid w:val="002077C1"/>
    <w:rsid w:val="0021066A"/>
    <w:rsid w:val="00211501"/>
    <w:rsid w:val="0021481B"/>
    <w:rsid w:val="00221047"/>
    <w:rsid w:val="00221A67"/>
    <w:rsid w:val="00225D74"/>
    <w:rsid w:val="00252351"/>
    <w:rsid w:val="00255CEA"/>
    <w:rsid w:val="00257028"/>
    <w:rsid w:val="00257F05"/>
    <w:rsid w:val="002633EC"/>
    <w:rsid w:val="00266F24"/>
    <w:rsid w:val="002672C8"/>
    <w:rsid w:val="0027022D"/>
    <w:rsid w:val="00271C5B"/>
    <w:rsid w:val="0027266B"/>
    <w:rsid w:val="002730B4"/>
    <w:rsid w:val="002770BA"/>
    <w:rsid w:val="00281C7A"/>
    <w:rsid w:val="002829CC"/>
    <w:rsid w:val="0028374F"/>
    <w:rsid w:val="00283D1B"/>
    <w:rsid w:val="00285A8D"/>
    <w:rsid w:val="00293003"/>
    <w:rsid w:val="00293912"/>
    <w:rsid w:val="00293DB6"/>
    <w:rsid w:val="0029489E"/>
    <w:rsid w:val="0029579D"/>
    <w:rsid w:val="002A2CDF"/>
    <w:rsid w:val="002A35DE"/>
    <w:rsid w:val="002A5239"/>
    <w:rsid w:val="002A7B1D"/>
    <w:rsid w:val="002B061C"/>
    <w:rsid w:val="002B08E1"/>
    <w:rsid w:val="002B215C"/>
    <w:rsid w:val="002C00EC"/>
    <w:rsid w:val="002C0651"/>
    <w:rsid w:val="002C0EC7"/>
    <w:rsid w:val="002C2738"/>
    <w:rsid w:val="002C502C"/>
    <w:rsid w:val="002C7645"/>
    <w:rsid w:val="002D2FBD"/>
    <w:rsid w:val="002D3895"/>
    <w:rsid w:val="002D44DE"/>
    <w:rsid w:val="002D553F"/>
    <w:rsid w:val="002E0B37"/>
    <w:rsid w:val="002F09B9"/>
    <w:rsid w:val="002F21A8"/>
    <w:rsid w:val="002F31D3"/>
    <w:rsid w:val="002F3CBB"/>
    <w:rsid w:val="002F6179"/>
    <w:rsid w:val="002F781D"/>
    <w:rsid w:val="003049F2"/>
    <w:rsid w:val="00305313"/>
    <w:rsid w:val="00307797"/>
    <w:rsid w:val="00311C40"/>
    <w:rsid w:val="00323FDB"/>
    <w:rsid w:val="00326855"/>
    <w:rsid w:val="00330A0C"/>
    <w:rsid w:val="00330ACB"/>
    <w:rsid w:val="0033212C"/>
    <w:rsid w:val="00332CE5"/>
    <w:rsid w:val="00340DF5"/>
    <w:rsid w:val="00341332"/>
    <w:rsid w:val="003429F1"/>
    <w:rsid w:val="00345E3F"/>
    <w:rsid w:val="00350E35"/>
    <w:rsid w:val="003512A4"/>
    <w:rsid w:val="00351501"/>
    <w:rsid w:val="00354CCD"/>
    <w:rsid w:val="0035516F"/>
    <w:rsid w:val="00355C88"/>
    <w:rsid w:val="003577C4"/>
    <w:rsid w:val="00363893"/>
    <w:rsid w:val="003644D7"/>
    <w:rsid w:val="0036538E"/>
    <w:rsid w:val="0037371B"/>
    <w:rsid w:val="00373F6A"/>
    <w:rsid w:val="00377A96"/>
    <w:rsid w:val="003839E9"/>
    <w:rsid w:val="00384CC5"/>
    <w:rsid w:val="00385B37"/>
    <w:rsid w:val="003869F8"/>
    <w:rsid w:val="00395463"/>
    <w:rsid w:val="003A0E82"/>
    <w:rsid w:val="003A2C63"/>
    <w:rsid w:val="003A5C97"/>
    <w:rsid w:val="003A5F4B"/>
    <w:rsid w:val="003B5BD1"/>
    <w:rsid w:val="003C0577"/>
    <w:rsid w:val="003C321E"/>
    <w:rsid w:val="003C78CE"/>
    <w:rsid w:val="003D424B"/>
    <w:rsid w:val="003D5C82"/>
    <w:rsid w:val="003D66E3"/>
    <w:rsid w:val="003E01D6"/>
    <w:rsid w:val="003E3E0A"/>
    <w:rsid w:val="003E4395"/>
    <w:rsid w:val="003F18B2"/>
    <w:rsid w:val="003F42DB"/>
    <w:rsid w:val="003F43AF"/>
    <w:rsid w:val="003F604D"/>
    <w:rsid w:val="004044EE"/>
    <w:rsid w:val="004052A5"/>
    <w:rsid w:val="00410BBD"/>
    <w:rsid w:val="00412096"/>
    <w:rsid w:val="00413F6F"/>
    <w:rsid w:val="004147F2"/>
    <w:rsid w:val="00424E17"/>
    <w:rsid w:val="00431182"/>
    <w:rsid w:val="00432A6A"/>
    <w:rsid w:val="00434888"/>
    <w:rsid w:val="00441C9C"/>
    <w:rsid w:val="0044541B"/>
    <w:rsid w:val="00451619"/>
    <w:rsid w:val="00452919"/>
    <w:rsid w:val="00454418"/>
    <w:rsid w:val="004602A6"/>
    <w:rsid w:val="00461E02"/>
    <w:rsid w:val="00463251"/>
    <w:rsid w:val="004639C0"/>
    <w:rsid w:val="004677A3"/>
    <w:rsid w:val="0047029E"/>
    <w:rsid w:val="004704E4"/>
    <w:rsid w:val="00470624"/>
    <w:rsid w:val="00473575"/>
    <w:rsid w:val="00474711"/>
    <w:rsid w:val="00474772"/>
    <w:rsid w:val="004759D9"/>
    <w:rsid w:val="00476BE8"/>
    <w:rsid w:val="00484D2E"/>
    <w:rsid w:val="00486864"/>
    <w:rsid w:val="0049021B"/>
    <w:rsid w:val="004932AD"/>
    <w:rsid w:val="00493B6B"/>
    <w:rsid w:val="00496B97"/>
    <w:rsid w:val="00496BAB"/>
    <w:rsid w:val="004A003A"/>
    <w:rsid w:val="004A04A7"/>
    <w:rsid w:val="004B0A2B"/>
    <w:rsid w:val="004B3CF5"/>
    <w:rsid w:val="004B6D65"/>
    <w:rsid w:val="004C3C83"/>
    <w:rsid w:val="004C4961"/>
    <w:rsid w:val="004D0BC2"/>
    <w:rsid w:val="004D445C"/>
    <w:rsid w:val="004D47EF"/>
    <w:rsid w:val="004D7A1E"/>
    <w:rsid w:val="004E26EF"/>
    <w:rsid w:val="004E55B7"/>
    <w:rsid w:val="004F1201"/>
    <w:rsid w:val="004F2951"/>
    <w:rsid w:val="004F424C"/>
    <w:rsid w:val="004F4F17"/>
    <w:rsid w:val="004F7D83"/>
    <w:rsid w:val="00500E2D"/>
    <w:rsid w:val="00502F79"/>
    <w:rsid w:val="00505DA1"/>
    <w:rsid w:val="00506BE4"/>
    <w:rsid w:val="005113B6"/>
    <w:rsid w:val="00511A81"/>
    <w:rsid w:val="0051319A"/>
    <w:rsid w:val="005154B1"/>
    <w:rsid w:val="00517621"/>
    <w:rsid w:val="005204FF"/>
    <w:rsid w:val="005262A4"/>
    <w:rsid w:val="005269F7"/>
    <w:rsid w:val="00540527"/>
    <w:rsid w:val="00540A02"/>
    <w:rsid w:val="00540ABE"/>
    <w:rsid w:val="00540D00"/>
    <w:rsid w:val="005436B8"/>
    <w:rsid w:val="00543BDF"/>
    <w:rsid w:val="00546CA0"/>
    <w:rsid w:val="0055064F"/>
    <w:rsid w:val="00551439"/>
    <w:rsid w:val="00551BBE"/>
    <w:rsid w:val="00556CA3"/>
    <w:rsid w:val="005610A7"/>
    <w:rsid w:val="00572855"/>
    <w:rsid w:val="005755AE"/>
    <w:rsid w:val="0058385B"/>
    <w:rsid w:val="005841F4"/>
    <w:rsid w:val="00587042"/>
    <w:rsid w:val="00590B38"/>
    <w:rsid w:val="00594E93"/>
    <w:rsid w:val="00596393"/>
    <w:rsid w:val="005964D1"/>
    <w:rsid w:val="005A26BB"/>
    <w:rsid w:val="005A636C"/>
    <w:rsid w:val="005A7062"/>
    <w:rsid w:val="005B0D63"/>
    <w:rsid w:val="005B1E60"/>
    <w:rsid w:val="005B4DDD"/>
    <w:rsid w:val="005B7177"/>
    <w:rsid w:val="005C1C68"/>
    <w:rsid w:val="005C1CB7"/>
    <w:rsid w:val="005C5BAE"/>
    <w:rsid w:val="005D02AC"/>
    <w:rsid w:val="005D076E"/>
    <w:rsid w:val="005D0DAA"/>
    <w:rsid w:val="005D2764"/>
    <w:rsid w:val="005D411D"/>
    <w:rsid w:val="005D5B84"/>
    <w:rsid w:val="005E20CA"/>
    <w:rsid w:val="005F170D"/>
    <w:rsid w:val="005F61BC"/>
    <w:rsid w:val="0060030A"/>
    <w:rsid w:val="00605CA3"/>
    <w:rsid w:val="00606354"/>
    <w:rsid w:val="00606CB7"/>
    <w:rsid w:val="00607406"/>
    <w:rsid w:val="006114E2"/>
    <w:rsid w:val="006160F0"/>
    <w:rsid w:val="00621889"/>
    <w:rsid w:val="006242EB"/>
    <w:rsid w:val="00632516"/>
    <w:rsid w:val="00636689"/>
    <w:rsid w:val="006405E6"/>
    <w:rsid w:val="0064181B"/>
    <w:rsid w:val="006447DD"/>
    <w:rsid w:val="00644BBD"/>
    <w:rsid w:val="00646328"/>
    <w:rsid w:val="0064663F"/>
    <w:rsid w:val="00646A5D"/>
    <w:rsid w:val="00650AFA"/>
    <w:rsid w:val="00653DCD"/>
    <w:rsid w:val="00655B53"/>
    <w:rsid w:val="00657186"/>
    <w:rsid w:val="006579BF"/>
    <w:rsid w:val="00663C60"/>
    <w:rsid w:val="00665757"/>
    <w:rsid w:val="00665B29"/>
    <w:rsid w:val="00671328"/>
    <w:rsid w:val="006747F3"/>
    <w:rsid w:val="0068032C"/>
    <w:rsid w:val="006810E2"/>
    <w:rsid w:val="006856DE"/>
    <w:rsid w:val="00690DBB"/>
    <w:rsid w:val="006945B0"/>
    <w:rsid w:val="00695812"/>
    <w:rsid w:val="00697FA4"/>
    <w:rsid w:val="006A2478"/>
    <w:rsid w:val="006A4065"/>
    <w:rsid w:val="006A7509"/>
    <w:rsid w:val="006B1245"/>
    <w:rsid w:val="006B7F3A"/>
    <w:rsid w:val="006C3AC5"/>
    <w:rsid w:val="006C40AD"/>
    <w:rsid w:val="006C5092"/>
    <w:rsid w:val="006C50CA"/>
    <w:rsid w:val="006D1D81"/>
    <w:rsid w:val="006D2430"/>
    <w:rsid w:val="006D29DA"/>
    <w:rsid w:val="006E3131"/>
    <w:rsid w:val="006F728F"/>
    <w:rsid w:val="00700354"/>
    <w:rsid w:val="00703252"/>
    <w:rsid w:val="007036AD"/>
    <w:rsid w:val="0070431D"/>
    <w:rsid w:val="00705F11"/>
    <w:rsid w:val="00716050"/>
    <w:rsid w:val="0072214E"/>
    <w:rsid w:val="00725C66"/>
    <w:rsid w:val="00727178"/>
    <w:rsid w:val="00733510"/>
    <w:rsid w:val="0073735D"/>
    <w:rsid w:val="0074300C"/>
    <w:rsid w:val="00745160"/>
    <w:rsid w:val="00746E7F"/>
    <w:rsid w:val="00750BDE"/>
    <w:rsid w:val="00750D0B"/>
    <w:rsid w:val="00751A94"/>
    <w:rsid w:val="00752DDE"/>
    <w:rsid w:val="00761B06"/>
    <w:rsid w:val="00762084"/>
    <w:rsid w:val="0076263B"/>
    <w:rsid w:val="007635D6"/>
    <w:rsid w:val="007640FA"/>
    <w:rsid w:val="007659CF"/>
    <w:rsid w:val="00765E1C"/>
    <w:rsid w:val="00765EC3"/>
    <w:rsid w:val="0076647B"/>
    <w:rsid w:val="00776EC5"/>
    <w:rsid w:val="007776C2"/>
    <w:rsid w:val="00780244"/>
    <w:rsid w:val="0078044E"/>
    <w:rsid w:val="0078267D"/>
    <w:rsid w:val="007841D4"/>
    <w:rsid w:val="007936D0"/>
    <w:rsid w:val="00794AE9"/>
    <w:rsid w:val="00794F23"/>
    <w:rsid w:val="007955B9"/>
    <w:rsid w:val="007A0910"/>
    <w:rsid w:val="007A10BD"/>
    <w:rsid w:val="007A2758"/>
    <w:rsid w:val="007A2B81"/>
    <w:rsid w:val="007A56DB"/>
    <w:rsid w:val="007A599F"/>
    <w:rsid w:val="007A7A3F"/>
    <w:rsid w:val="007B1AC7"/>
    <w:rsid w:val="007B2C4D"/>
    <w:rsid w:val="007B2D32"/>
    <w:rsid w:val="007C685C"/>
    <w:rsid w:val="007C7793"/>
    <w:rsid w:val="007C7FC0"/>
    <w:rsid w:val="007D371D"/>
    <w:rsid w:val="007D3E5E"/>
    <w:rsid w:val="007D3FEB"/>
    <w:rsid w:val="007D4A30"/>
    <w:rsid w:val="007D4D02"/>
    <w:rsid w:val="007D537A"/>
    <w:rsid w:val="007D6CED"/>
    <w:rsid w:val="007E04B8"/>
    <w:rsid w:val="007E12C0"/>
    <w:rsid w:val="007E1BDA"/>
    <w:rsid w:val="007E2DC0"/>
    <w:rsid w:val="007E6D04"/>
    <w:rsid w:val="007E726E"/>
    <w:rsid w:val="007F10C2"/>
    <w:rsid w:val="007F26E4"/>
    <w:rsid w:val="007F5EA4"/>
    <w:rsid w:val="008045A5"/>
    <w:rsid w:val="008047F9"/>
    <w:rsid w:val="008053CD"/>
    <w:rsid w:val="00805614"/>
    <w:rsid w:val="0080639D"/>
    <w:rsid w:val="00806EA9"/>
    <w:rsid w:val="00807346"/>
    <w:rsid w:val="00811CF0"/>
    <w:rsid w:val="00811ED7"/>
    <w:rsid w:val="00814BE2"/>
    <w:rsid w:val="00816971"/>
    <w:rsid w:val="00823493"/>
    <w:rsid w:val="00823D50"/>
    <w:rsid w:val="008303DC"/>
    <w:rsid w:val="00832569"/>
    <w:rsid w:val="00833486"/>
    <w:rsid w:val="008379E4"/>
    <w:rsid w:val="00840A7C"/>
    <w:rsid w:val="00842F10"/>
    <w:rsid w:val="008441D7"/>
    <w:rsid w:val="00846CE0"/>
    <w:rsid w:val="0084738A"/>
    <w:rsid w:val="00850674"/>
    <w:rsid w:val="00852A33"/>
    <w:rsid w:val="008612E1"/>
    <w:rsid w:val="00867FB0"/>
    <w:rsid w:val="00871390"/>
    <w:rsid w:val="0087396A"/>
    <w:rsid w:val="00873F67"/>
    <w:rsid w:val="00880656"/>
    <w:rsid w:val="0088408E"/>
    <w:rsid w:val="00892770"/>
    <w:rsid w:val="00896AED"/>
    <w:rsid w:val="008A066C"/>
    <w:rsid w:val="008A1242"/>
    <w:rsid w:val="008A2CBE"/>
    <w:rsid w:val="008A4895"/>
    <w:rsid w:val="008A7705"/>
    <w:rsid w:val="008B1EF0"/>
    <w:rsid w:val="008B2B0F"/>
    <w:rsid w:val="008C17EC"/>
    <w:rsid w:val="008C1D4D"/>
    <w:rsid w:val="008C1EF2"/>
    <w:rsid w:val="008C21B4"/>
    <w:rsid w:val="008C2DAB"/>
    <w:rsid w:val="008D2041"/>
    <w:rsid w:val="008D225D"/>
    <w:rsid w:val="008D685F"/>
    <w:rsid w:val="008E334B"/>
    <w:rsid w:val="008E4087"/>
    <w:rsid w:val="008E4726"/>
    <w:rsid w:val="008E5D32"/>
    <w:rsid w:val="008F0241"/>
    <w:rsid w:val="008F125D"/>
    <w:rsid w:val="008F4336"/>
    <w:rsid w:val="008F556C"/>
    <w:rsid w:val="008F67B4"/>
    <w:rsid w:val="00900091"/>
    <w:rsid w:val="00903D70"/>
    <w:rsid w:val="00905F6C"/>
    <w:rsid w:val="00906A69"/>
    <w:rsid w:val="009070AB"/>
    <w:rsid w:val="00923A3C"/>
    <w:rsid w:val="00924334"/>
    <w:rsid w:val="0092460B"/>
    <w:rsid w:val="00926221"/>
    <w:rsid w:val="0092766E"/>
    <w:rsid w:val="00927D5E"/>
    <w:rsid w:val="00930EB9"/>
    <w:rsid w:val="009314DC"/>
    <w:rsid w:val="00932D9E"/>
    <w:rsid w:val="00932E67"/>
    <w:rsid w:val="00934ACE"/>
    <w:rsid w:val="00934F61"/>
    <w:rsid w:val="009366A1"/>
    <w:rsid w:val="00941EB8"/>
    <w:rsid w:val="00942F21"/>
    <w:rsid w:val="00942FD6"/>
    <w:rsid w:val="00945470"/>
    <w:rsid w:val="009455CC"/>
    <w:rsid w:val="00946B89"/>
    <w:rsid w:val="00952549"/>
    <w:rsid w:val="00954C90"/>
    <w:rsid w:val="00954F5A"/>
    <w:rsid w:val="00955019"/>
    <w:rsid w:val="00964372"/>
    <w:rsid w:val="00964D53"/>
    <w:rsid w:val="00974B76"/>
    <w:rsid w:val="00977F7B"/>
    <w:rsid w:val="009809E9"/>
    <w:rsid w:val="00996197"/>
    <w:rsid w:val="009B616C"/>
    <w:rsid w:val="009B66EE"/>
    <w:rsid w:val="009B7015"/>
    <w:rsid w:val="009C3422"/>
    <w:rsid w:val="009C7E1A"/>
    <w:rsid w:val="009D158C"/>
    <w:rsid w:val="009D28B4"/>
    <w:rsid w:val="009D3585"/>
    <w:rsid w:val="009E1BCA"/>
    <w:rsid w:val="009E664A"/>
    <w:rsid w:val="009E68C3"/>
    <w:rsid w:val="009F1364"/>
    <w:rsid w:val="009F2D9F"/>
    <w:rsid w:val="009F551C"/>
    <w:rsid w:val="009F74E3"/>
    <w:rsid w:val="00A00CF7"/>
    <w:rsid w:val="00A00CFF"/>
    <w:rsid w:val="00A01FD2"/>
    <w:rsid w:val="00A0273E"/>
    <w:rsid w:val="00A05E8D"/>
    <w:rsid w:val="00A10B51"/>
    <w:rsid w:val="00A1134B"/>
    <w:rsid w:val="00A123AF"/>
    <w:rsid w:val="00A156C5"/>
    <w:rsid w:val="00A157FA"/>
    <w:rsid w:val="00A16855"/>
    <w:rsid w:val="00A17B18"/>
    <w:rsid w:val="00A221EC"/>
    <w:rsid w:val="00A3200E"/>
    <w:rsid w:val="00A32611"/>
    <w:rsid w:val="00A419F7"/>
    <w:rsid w:val="00A463F3"/>
    <w:rsid w:val="00A51A4A"/>
    <w:rsid w:val="00A51C9C"/>
    <w:rsid w:val="00A53026"/>
    <w:rsid w:val="00A53E53"/>
    <w:rsid w:val="00A64759"/>
    <w:rsid w:val="00A64D21"/>
    <w:rsid w:val="00A67F7C"/>
    <w:rsid w:val="00A72239"/>
    <w:rsid w:val="00A72853"/>
    <w:rsid w:val="00A76EEE"/>
    <w:rsid w:val="00A80CE8"/>
    <w:rsid w:val="00A80DC6"/>
    <w:rsid w:val="00A8196D"/>
    <w:rsid w:val="00A83F39"/>
    <w:rsid w:val="00A863C3"/>
    <w:rsid w:val="00A9136D"/>
    <w:rsid w:val="00A91830"/>
    <w:rsid w:val="00A923A6"/>
    <w:rsid w:val="00AA0A5A"/>
    <w:rsid w:val="00AA5871"/>
    <w:rsid w:val="00AA5D34"/>
    <w:rsid w:val="00AB00A7"/>
    <w:rsid w:val="00AB08FC"/>
    <w:rsid w:val="00AB7372"/>
    <w:rsid w:val="00AB7CF7"/>
    <w:rsid w:val="00AC6948"/>
    <w:rsid w:val="00AC76CC"/>
    <w:rsid w:val="00AC778E"/>
    <w:rsid w:val="00AD1EE0"/>
    <w:rsid w:val="00AD28B7"/>
    <w:rsid w:val="00AD3058"/>
    <w:rsid w:val="00AD666A"/>
    <w:rsid w:val="00AE1936"/>
    <w:rsid w:val="00AF05C2"/>
    <w:rsid w:val="00AF11D9"/>
    <w:rsid w:val="00AF2594"/>
    <w:rsid w:val="00AF2F52"/>
    <w:rsid w:val="00AF5830"/>
    <w:rsid w:val="00AF6F3F"/>
    <w:rsid w:val="00B01B60"/>
    <w:rsid w:val="00B03053"/>
    <w:rsid w:val="00B045FF"/>
    <w:rsid w:val="00B10161"/>
    <w:rsid w:val="00B12E3E"/>
    <w:rsid w:val="00B13967"/>
    <w:rsid w:val="00B14F1D"/>
    <w:rsid w:val="00B15B7B"/>
    <w:rsid w:val="00B173A8"/>
    <w:rsid w:val="00B213E2"/>
    <w:rsid w:val="00B2659B"/>
    <w:rsid w:val="00B309C3"/>
    <w:rsid w:val="00B37F0C"/>
    <w:rsid w:val="00B415C2"/>
    <w:rsid w:val="00B43D59"/>
    <w:rsid w:val="00B45F37"/>
    <w:rsid w:val="00B46E88"/>
    <w:rsid w:val="00B50030"/>
    <w:rsid w:val="00B539C9"/>
    <w:rsid w:val="00B62B2C"/>
    <w:rsid w:val="00B63914"/>
    <w:rsid w:val="00B7256C"/>
    <w:rsid w:val="00B73767"/>
    <w:rsid w:val="00B75247"/>
    <w:rsid w:val="00B87BC6"/>
    <w:rsid w:val="00B91FD2"/>
    <w:rsid w:val="00B947BC"/>
    <w:rsid w:val="00B968E3"/>
    <w:rsid w:val="00B96BF6"/>
    <w:rsid w:val="00BA195B"/>
    <w:rsid w:val="00BA3D20"/>
    <w:rsid w:val="00BA5E13"/>
    <w:rsid w:val="00BA62BB"/>
    <w:rsid w:val="00BB2B7C"/>
    <w:rsid w:val="00BB3F36"/>
    <w:rsid w:val="00BB4022"/>
    <w:rsid w:val="00BB6597"/>
    <w:rsid w:val="00BC0B22"/>
    <w:rsid w:val="00BC220D"/>
    <w:rsid w:val="00BC246D"/>
    <w:rsid w:val="00BC24A4"/>
    <w:rsid w:val="00BC32B9"/>
    <w:rsid w:val="00BD0951"/>
    <w:rsid w:val="00BD3BA1"/>
    <w:rsid w:val="00BE0250"/>
    <w:rsid w:val="00BE202A"/>
    <w:rsid w:val="00BE6E30"/>
    <w:rsid w:val="00BF0B9D"/>
    <w:rsid w:val="00BF4AC6"/>
    <w:rsid w:val="00BF5B24"/>
    <w:rsid w:val="00C00067"/>
    <w:rsid w:val="00C00C19"/>
    <w:rsid w:val="00C0138D"/>
    <w:rsid w:val="00C0236A"/>
    <w:rsid w:val="00C0242D"/>
    <w:rsid w:val="00C04735"/>
    <w:rsid w:val="00C04FAA"/>
    <w:rsid w:val="00C073CA"/>
    <w:rsid w:val="00C07D7C"/>
    <w:rsid w:val="00C13078"/>
    <w:rsid w:val="00C15ABC"/>
    <w:rsid w:val="00C16CA4"/>
    <w:rsid w:val="00C226B7"/>
    <w:rsid w:val="00C23F32"/>
    <w:rsid w:val="00C24964"/>
    <w:rsid w:val="00C26285"/>
    <w:rsid w:val="00C3029C"/>
    <w:rsid w:val="00C37D2A"/>
    <w:rsid w:val="00C42085"/>
    <w:rsid w:val="00C43F34"/>
    <w:rsid w:val="00C44502"/>
    <w:rsid w:val="00C4457D"/>
    <w:rsid w:val="00C44E36"/>
    <w:rsid w:val="00C4543F"/>
    <w:rsid w:val="00C51E57"/>
    <w:rsid w:val="00C540BA"/>
    <w:rsid w:val="00C54405"/>
    <w:rsid w:val="00C546EB"/>
    <w:rsid w:val="00C55364"/>
    <w:rsid w:val="00C55DD9"/>
    <w:rsid w:val="00C56E74"/>
    <w:rsid w:val="00C62392"/>
    <w:rsid w:val="00C6289B"/>
    <w:rsid w:val="00C65D4B"/>
    <w:rsid w:val="00C66F31"/>
    <w:rsid w:val="00C738E0"/>
    <w:rsid w:val="00C759F1"/>
    <w:rsid w:val="00C813CA"/>
    <w:rsid w:val="00C81A86"/>
    <w:rsid w:val="00C84561"/>
    <w:rsid w:val="00CA01F4"/>
    <w:rsid w:val="00CA1A03"/>
    <w:rsid w:val="00CA54C4"/>
    <w:rsid w:val="00CA58FC"/>
    <w:rsid w:val="00CA5FA6"/>
    <w:rsid w:val="00CA74E2"/>
    <w:rsid w:val="00CB00CF"/>
    <w:rsid w:val="00CB1C68"/>
    <w:rsid w:val="00CB691E"/>
    <w:rsid w:val="00CB7E79"/>
    <w:rsid w:val="00CC2F6B"/>
    <w:rsid w:val="00CC3C08"/>
    <w:rsid w:val="00CC5501"/>
    <w:rsid w:val="00CC6CFD"/>
    <w:rsid w:val="00CD1015"/>
    <w:rsid w:val="00CD195F"/>
    <w:rsid w:val="00CD2215"/>
    <w:rsid w:val="00CD50C4"/>
    <w:rsid w:val="00CE2D90"/>
    <w:rsid w:val="00CF2F5B"/>
    <w:rsid w:val="00CF5F8F"/>
    <w:rsid w:val="00CF77CD"/>
    <w:rsid w:val="00CF7C4D"/>
    <w:rsid w:val="00D015AC"/>
    <w:rsid w:val="00D03170"/>
    <w:rsid w:val="00D03194"/>
    <w:rsid w:val="00D03882"/>
    <w:rsid w:val="00D0743F"/>
    <w:rsid w:val="00D10AC7"/>
    <w:rsid w:val="00D10E27"/>
    <w:rsid w:val="00D12388"/>
    <w:rsid w:val="00D14993"/>
    <w:rsid w:val="00D149A9"/>
    <w:rsid w:val="00D17844"/>
    <w:rsid w:val="00D20F38"/>
    <w:rsid w:val="00D2238F"/>
    <w:rsid w:val="00D32739"/>
    <w:rsid w:val="00D33110"/>
    <w:rsid w:val="00D36E91"/>
    <w:rsid w:val="00D434EA"/>
    <w:rsid w:val="00D55C90"/>
    <w:rsid w:val="00D56B10"/>
    <w:rsid w:val="00D5760B"/>
    <w:rsid w:val="00D60654"/>
    <w:rsid w:val="00D6160C"/>
    <w:rsid w:val="00D622A7"/>
    <w:rsid w:val="00D62735"/>
    <w:rsid w:val="00D62DAD"/>
    <w:rsid w:val="00D64E22"/>
    <w:rsid w:val="00D6552E"/>
    <w:rsid w:val="00D67065"/>
    <w:rsid w:val="00D672FB"/>
    <w:rsid w:val="00D67783"/>
    <w:rsid w:val="00D74B42"/>
    <w:rsid w:val="00D7760C"/>
    <w:rsid w:val="00D807D9"/>
    <w:rsid w:val="00D86206"/>
    <w:rsid w:val="00D8714A"/>
    <w:rsid w:val="00D8715E"/>
    <w:rsid w:val="00D91F8E"/>
    <w:rsid w:val="00D9226E"/>
    <w:rsid w:val="00D92611"/>
    <w:rsid w:val="00D939E2"/>
    <w:rsid w:val="00DA2F40"/>
    <w:rsid w:val="00DA74D8"/>
    <w:rsid w:val="00DB17D8"/>
    <w:rsid w:val="00DB245F"/>
    <w:rsid w:val="00DB2C3A"/>
    <w:rsid w:val="00DB5F40"/>
    <w:rsid w:val="00DC12E3"/>
    <w:rsid w:val="00DC23AF"/>
    <w:rsid w:val="00DD2D35"/>
    <w:rsid w:val="00DD3E77"/>
    <w:rsid w:val="00DD4E5E"/>
    <w:rsid w:val="00DD57E7"/>
    <w:rsid w:val="00DE0D88"/>
    <w:rsid w:val="00DE1774"/>
    <w:rsid w:val="00DE4494"/>
    <w:rsid w:val="00DF476D"/>
    <w:rsid w:val="00DF5A29"/>
    <w:rsid w:val="00E05545"/>
    <w:rsid w:val="00E1352C"/>
    <w:rsid w:val="00E14DD4"/>
    <w:rsid w:val="00E20F32"/>
    <w:rsid w:val="00E247A0"/>
    <w:rsid w:val="00E309D6"/>
    <w:rsid w:val="00E31687"/>
    <w:rsid w:val="00E34DE2"/>
    <w:rsid w:val="00E42B6A"/>
    <w:rsid w:val="00E42FBC"/>
    <w:rsid w:val="00E51440"/>
    <w:rsid w:val="00E52ECF"/>
    <w:rsid w:val="00E55746"/>
    <w:rsid w:val="00E67A47"/>
    <w:rsid w:val="00E70548"/>
    <w:rsid w:val="00E72B96"/>
    <w:rsid w:val="00E74681"/>
    <w:rsid w:val="00E753E8"/>
    <w:rsid w:val="00E75C95"/>
    <w:rsid w:val="00E76CAD"/>
    <w:rsid w:val="00E81D5B"/>
    <w:rsid w:val="00E834F7"/>
    <w:rsid w:val="00E83CE1"/>
    <w:rsid w:val="00E8472D"/>
    <w:rsid w:val="00E8491C"/>
    <w:rsid w:val="00E87A6E"/>
    <w:rsid w:val="00E917CA"/>
    <w:rsid w:val="00E928EC"/>
    <w:rsid w:val="00E96AB6"/>
    <w:rsid w:val="00E97A07"/>
    <w:rsid w:val="00EA1FDA"/>
    <w:rsid w:val="00EA36A5"/>
    <w:rsid w:val="00EA421B"/>
    <w:rsid w:val="00EB0437"/>
    <w:rsid w:val="00EB0E04"/>
    <w:rsid w:val="00EB15C2"/>
    <w:rsid w:val="00EB2387"/>
    <w:rsid w:val="00EB2E20"/>
    <w:rsid w:val="00EB4AF2"/>
    <w:rsid w:val="00EB7EC4"/>
    <w:rsid w:val="00EC23BF"/>
    <w:rsid w:val="00ED6982"/>
    <w:rsid w:val="00EE017F"/>
    <w:rsid w:val="00EE0B67"/>
    <w:rsid w:val="00EE1619"/>
    <w:rsid w:val="00EE187A"/>
    <w:rsid w:val="00EE2759"/>
    <w:rsid w:val="00EE7F1A"/>
    <w:rsid w:val="00EF2614"/>
    <w:rsid w:val="00EF42EA"/>
    <w:rsid w:val="00EF6EC0"/>
    <w:rsid w:val="00EF7DB6"/>
    <w:rsid w:val="00F01AC6"/>
    <w:rsid w:val="00F04E12"/>
    <w:rsid w:val="00F0595A"/>
    <w:rsid w:val="00F0671E"/>
    <w:rsid w:val="00F10FCD"/>
    <w:rsid w:val="00F17AA0"/>
    <w:rsid w:val="00F229A9"/>
    <w:rsid w:val="00F23922"/>
    <w:rsid w:val="00F23FBA"/>
    <w:rsid w:val="00F25086"/>
    <w:rsid w:val="00F26445"/>
    <w:rsid w:val="00F31283"/>
    <w:rsid w:val="00F32762"/>
    <w:rsid w:val="00F41BEF"/>
    <w:rsid w:val="00F41DF5"/>
    <w:rsid w:val="00F4409B"/>
    <w:rsid w:val="00F4545A"/>
    <w:rsid w:val="00F511B2"/>
    <w:rsid w:val="00F55A4B"/>
    <w:rsid w:val="00F574B1"/>
    <w:rsid w:val="00F71FA3"/>
    <w:rsid w:val="00F7433A"/>
    <w:rsid w:val="00F747AE"/>
    <w:rsid w:val="00F74B5F"/>
    <w:rsid w:val="00F75002"/>
    <w:rsid w:val="00F77832"/>
    <w:rsid w:val="00F77F75"/>
    <w:rsid w:val="00F77FF4"/>
    <w:rsid w:val="00F849C5"/>
    <w:rsid w:val="00F85E94"/>
    <w:rsid w:val="00F869EA"/>
    <w:rsid w:val="00F964ED"/>
    <w:rsid w:val="00FA3703"/>
    <w:rsid w:val="00FA7D19"/>
    <w:rsid w:val="00FB48A7"/>
    <w:rsid w:val="00FB7425"/>
    <w:rsid w:val="00FC0EE2"/>
    <w:rsid w:val="00FC177A"/>
    <w:rsid w:val="00FC4D85"/>
    <w:rsid w:val="00FD05E5"/>
    <w:rsid w:val="00FD3165"/>
    <w:rsid w:val="00FD31D4"/>
    <w:rsid w:val="00FD3C2C"/>
    <w:rsid w:val="00FD6879"/>
    <w:rsid w:val="00FE18EE"/>
    <w:rsid w:val="00FE1F2E"/>
    <w:rsid w:val="00FE28DE"/>
    <w:rsid w:val="00FE3421"/>
    <w:rsid w:val="00FE49A7"/>
    <w:rsid w:val="00FE5284"/>
    <w:rsid w:val="00FF0080"/>
    <w:rsid w:val="00FF575B"/>
    <w:rsid w:val="00FF5F32"/>
    <w:rsid w:val="00FF66FE"/>
    <w:rsid w:val="00FF7486"/>
    <w:rsid w:val="0B5C73EF"/>
    <w:rsid w:val="188BA5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B0CB4"/>
  <w15:docId w15:val="{06AAF250-1776-4D32-A613-0184E4EE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470"/>
    <w:pPr>
      <w:widowControl w:val="0"/>
    </w:pPr>
  </w:style>
  <w:style w:type="paragraph" w:styleId="Heading1">
    <w:name w:val="heading 1"/>
    <w:basedOn w:val="Normal"/>
    <w:next w:val="Normal"/>
    <w:link w:val="Heading1Char"/>
    <w:qFormat/>
    <w:rsid w:val="004C3C83"/>
    <w:pPr>
      <w:keepNext/>
      <w:numPr>
        <w:numId w:val="2"/>
      </w:numPr>
      <w:spacing w:afterLines="100"/>
      <w:outlineLvl w:val="0"/>
    </w:pPr>
    <w:rPr>
      <w:rFonts w:ascii="Arial" w:eastAsia="新細明體" w:hAnsi="Arial" w:cs="Times New Roman"/>
      <w:b/>
      <w:bCs/>
      <w:szCs w:val="24"/>
      <w:u w:val="single"/>
      <w:lang w:val="x-none" w:eastAsia="x-none"/>
    </w:rPr>
  </w:style>
  <w:style w:type="paragraph" w:styleId="Heading2">
    <w:name w:val="heading 2"/>
    <w:basedOn w:val="Normal"/>
    <w:next w:val="Normal"/>
    <w:link w:val="Heading2Char"/>
    <w:qFormat/>
    <w:rsid w:val="004C3C83"/>
    <w:pPr>
      <w:keepNext/>
      <w:numPr>
        <w:ilvl w:val="1"/>
        <w:numId w:val="2"/>
      </w:numPr>
      <w:spacing w:afterLines="100"/>
      <w:outlineLvl w:val="1"/>
    </w:pPr>
    <w:rPr>
      <w:rFonts w:ascii="Arial" w:eastAsia="新細明體" w:hAnsi="Arial" w:cs="Times New Roman"/>
      <w:b/>
      <w:bCs/>
      <w:szCs w:val="48"/>
      <w:lang w:val="x-none" w:eastAsia="x-none"/>
    </w:rPr>
  </w:style>
  <w:style w:type="paragraph" w:styleId="Heading3">
    <w:name w:val="heading 3"/>
    <w:basedOn w:val="Normal"/>
    <w:next w:val="Normal"/>
    <w:link w:val="Heading3Char"/>
    <w:qFormat/>
    <w:rsid w:val="004C3C83"/>
    <w:pPr>
      <w:keepNext/>
      <w:numPr>
        <w:ilvl w:val="2"/>
        <w:numId w:val="2"/>
      </w:numPr>
      <w:spacing w:afterLines="100"/>
      <w:jc w:val="both"/>
      <w:outlineLvl w:val="2"/>
    </w:pPr>
    <w:rPr>
      <w:rFonts w:ascii="Arial" w:eastAsia="新細明體" w:hAnsi="Arial" w:cs="Times New Roman"/>
      <w:snapToGrid w:val="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4E17"/>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424E17"/>
    <w:rPr>
      <w:sz w:val="20"/>
      <w:szCs w:val="20"/>
    </w:rPr>
  </w:style>
  <w:style w:type="paragraph" w:styleId="Footer">
    <w:name w:val="footer"/>
    <w:basedOn w:val="Normal"/>
    <w:link w:val="FooterChar"/>
    <w:uiPriority w:val="99"/>
    <w:unhideWhenUsed/>
    <w:rsid w:val="00424E1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424E17"/>
    <w:rPr>
      <w:sz w:val="20"/>
      <w:szCs w:val="20"/>
    </w:rPr>
  </w:style>
  <w:style w:type="paragraph" w:styleId="BalloonText">
    <w:name w:val="Balloon Text"/>
    <w:basedOn w:val="Normal"/>
    <w:link w:val="BalloonTextChar"/>
    <w:uiPriority w:val="99"/>
    <w:semiHidden/>
    <w:unhideWhenUsed/>
    <w:rsid w:val="00424E1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24E17"/>
    <w:rPr>
      <w:rFonts w:asciiTheme="majorHAnsi" w:eastAsiaTheme="majorEastAsia" w:hAnsiTheme="majorHAnsi" w:cstheme="majorBidi"/>
      <w:sz w:val="18"/>
      <w:szCs w:val="18"/>
    </w:rPr>
  </w:style>
  <w:style w:type="character" w:styleId="PageNumber">
    <w:name w:val="page number"/>
    <w:basedOn w:val="DefaultParagraphFont"/>
    <w:rsid w:val="00424E17"/>
  </w:style>
  <w:style w:type="character" w:styleId="Hyperlink">
    <w:name w:val="Hyperlink"/>
    <w:uiPriority w:val="99"/>
    <w:unhideWhenUsed/>
    <w:rsid w:val="00424E17"/>
    <w:rPr>
      <w:rFonts w:ascii="Arial" w:hAnsi="Arial" w:cs="Arial" w:hint="default"/>
      <w:color w:val="0000FF"/>
      <w:u w:val="single"/>
    </w:rPr>
  </w:style>
  <w:style w:type="paragraph" w:styleId="ListParagraph">
    <w:name w:val="List Paragraph"/>
    <w:aliases w:val="ADB paragraph numbering,Bullets,Citation List,Figure_name,Graphic,Ha,Heading3,List Paragraph Char Char,List Paragraph1,List Paragraph1 Char Char,List Paragraph11,RMSI bulle Style,Resume Title,Table of contents numbered,heading 4,lp1,リスト段落"/>
    <w:basedOn w:val="Normal"/>
    <w:link w:val="ListParagraphChar"/>
    <w:uiPriority w:val="34"/>
    <w:qFormat/>
    <w:rsid w:val="00424E17"/>
    <w:pPr>
      <w:ind w:leftChars="200" w:left="480"/>
    </w:pPr>
  </w:style>
  <w:style w:type="paragraph" w:styleId="PlainText">
    <w:name w:val="Plain Text"/>
    <w:basedOn w:val="Normal"/>
    <w:link w:val="PlainTextChar"/>
    <w:rsid w:val="00D03882"/>
    <w:rPr>
      <w:rFonts w:ascii="細明體" w:eastAsia="細明體" w:hAnsi="Courier New" w:cs="Courier New"/>
      <w:szCs w:val="24"/>
    </w:rPr>
  </w:style>
  <w:style w:type="character" w:customStyle="1" w:styleId="PlainTextChar">
    <w:name w:val="Plain Text Char"/>
    <w:basedOn w:val="DefaultParagraphFont"/>
    <w:link w:val="PlainText"/>
    <w:rsid w:val="00D03882"/>
    <w:rPr>
      <w:rFonts w:ascii="細明體" w:eastAsia="細明體" w:hAnsi="Courier New" w:cs="Courier New"/>
      <w:szCs w:val="24"/>
    </w:rPr>
  </w:style>
  <w:style w:type="numbering" w:customStyle="1" w:styleId="1">
    <w:name w:val="樣式1"/>
    <w:uiPriority w:val="99"/>
    <w:rsid w:val="00A123AF"/>
    <w:pPr>
      <w:numPr>
        <w:numId w:val="1"/>
      </w:numPr>
    </w:pPr>
  </w:style>
  <w:style w:type="character" w:customStyle="1" w:styleId="Heading1Char">
    <w:name w:val="Heading 1 Char"/>
    <w:basedOn w:val="DefaultParagraphFont"/>
    <w:link w:val="Heading1"/>
    <w:rsid w:val="004C3C83"/>
    <w:rPr>
      <w:rFonts w:ascii="Arial" w:eastAsia="新細明體" w:hAnsi="Arial" w:cs="Times New Roman"/>
      <w:b/>
      <w:bCs/>
      <w:szCs w:val="24"/>
      <w:u w:val="single"/>
      <w:lang w:val="x-none" w:eastAsia="x-none"/>
    </w:rPr>
  </w:style>
  <w:style w:type="character" w:customStyle="1" w:styleId="Heading2Char">
    <w:name w:val="Heading 2 Char"/>
    <w:basedOn w:val="DefaultParagraphFont"/>
    <w:link w:val="Heading2"/>
    <w:rsid w:val="004C3C83"/>
    <w:rPr>
      <w:rFonts w:ascii="Arial" w:eastAsia="新細明體" w:hAnsi="Arial" w:cs="Times New Roman"/>
      <w:b/>
      <w:bCs/>
      <w:szCs w:val="48"/>
      <w:lang w:val="x-none" w:eastAsia="x-none"/>
    </w:rPr>
  </w:style>
  <w:style w:type="character" w:customStyle="1" w:styleId="Heading3Char">
    <w:name w:val="Heading 3 Char"/>
    <w:basedOn w:val="DefaultParagraphFont"/>
    <w:link w:val="Heading3"/>
    <w:rsid w:val="004C3C83"/>
    <w:rPr>
      <w:rFonts w:ascii="Arial" w:eastAsia="新細明體" w:hAnsi="Arial" w:cs="Times New Roman"/>
      <w:snapToGrid w:val="0"/>
      <w:kern w:val="0"/>
      <w:szCs w:val="20"/>
      <w:lang w:val="en-GB" w:eastAsia="en-US"/>
    </w:rPr>
  </w:style>
  <w:style w:type="table" w:styleId="TableGrid">
    <w:name w:val="Table Grid"/>
    <w:basedOn w:val="TableNormal"/>
    <w:uiPriority w:val="39"/>
    <w:rsid w:val="00E75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0B28EB"/>
    <w:pPr>
      <w:snapToGrid w:val="0"/>
      <w:spacing w:line="240" w:lineRule="atLeast"/>
      <w:jc w:val="center"/>
    </w:pPr>
    <w:rPr>
      <w:rFonts w:ascii="Times New Roman" w:eastAsia="新細明體" w:hAnsi="Times New Roman" w:cs="Times New Roman"/>
      <w:b/>
      <w:bCs/>
      <w:sz w:val="20"/>
      <w:szCs w:val="24"/>
    </w:rPr>
  </w:style>
  <w:style w:type="character" w:customStyle="1" w:styleId="SubtitleChar">
    <w:name w:val="Subtitle Char"/>
    <w:basedOn w:val="DefaultParagraphFont"/>
    <w:link w:val="Subtitle"/>
    <w:rsid w:val="000B28EB"/>
    <w:rPr>
      <w:rFonts w:ascii="Times New Roman" w:eastAsia="新細明體" w:hAnsi="Times New Roman" w:cs="Times New Roman"/>
      <w:b/>
      <w:bCs/>
      <w:sz w:val="20"/>
      <w:szCs w:val="24"/>
    </w:rPr>
  </w:style>
  <w:style w:type="paragraph" w:styleId="BodyText">
    <w:name w:val="Body Text"/>
    <w:basedOn w:val="Normal"/>
    <w:link w:val="BodyTextChar"/>
    <w:rsid w:val="00BC0B22"/>
    <w:pPr>
      <w:widowControl/>
      <w:overflowPunct w:val="0"/>
      <w:autoSpaceDE w:val="0"/>
      <w:autoSpaceDN w:val="0"/>
      <w:adjustRightInd w:val="0"/>
      <w:jc w:val="both"/>
      <w:textAlignment w:val="baseline"/>
    </w:pPr>
    <w:rPr>
      <w:rFonts w:ascii="Times New Roman" w:eastAsia="新細明體" w:hAnsi="Times New Roman" w:cs="Times New Roman"/>
      <w:kern w:val="0"/>
      <w:sz w:val="26"/>
      <w:szCs w:val="20"/>
      <w:lang w:val="en-GB"/>
    </w:rPr>
  </w:style>
  <w:style w:type="character" w:customStyle="1" w:styleId="BodyTextChar">
    <w:name w:val="Body Text Char"/>
    <w:basedOn w:val="DefaultParagraphFont"/>
    <w:link w:val="BodyText"/>
    <w:rsid w:val="00BC0B22"/>
    <w:rPr>
      <w:rFonts w:ascii="Times New Roman" w:eastAsia="新細明體" w:hAnsi="Times New Roman" w:cs="Times New Roman"/>
      <w:kern w:val="0"/>
      <w:sz w:val="26"/>
      <w:szCs w:val="20"/>
      <w:lang w:val="en-GB"/>
    </w:rPr>
  </w:style>
  <w:style w:type="paragraph" w:styleId="BodyTextIndent3">
    <w:name w:val="Body Text Indent 3"/>
    <w:basedOn w:val="Normal"/>
    <w:link w:val="BodyTextIndent3Char"/>
    <w:rsid w:val="00BC0B22"/>
    <w:pPr>
      <w:widowControl/>
      <w:overflowPunct w:val="0"/>
      <w:autoSpaceDE w:val="0"/>
      <w:autoSpaceDN w:val="0"/>
      <w:adjustRightInd w:val="0"/>
      <w:ind w:left="1440" w:hanging="720"/>
      <w:jc w:val="both"/>
      <w:textAlignment w:val="baseline"/>
    </w:pPr>
    <w:rPr>
      <w:rFonts w:ascii="Times New Roman" w:eastAsia="新細明體" w:hAnsi="Times New Roman" w:cs="Times New Roman"/>
      <w:kern w:val="0"/>
      <w:sz w:val="26"/>
      <w:szCs w:val="20"/>
      <w:lang w:val="en-GB"/>
    </w:rPr>
  </w:style>
  <w:style w:type="character" w:customStyle="1" w:styleId="BodyTextIndent3Char">
    <w:name w:val="Body Text Indent 3 Char"/>
    <w:basedOn w:val="DefaultParagraphFont"/>
    <w:link w:val="BodyTextIndent3"/>
    <w:rsid w:val="00BC0B22"/>
    <w:rPr>
      <w:rFonts w:ascii="Times New Roman" w:eastAsia="新細明體" w:hAnsi="Times New Roman" w:cs="Times New Roman"/>
      <w:kern w:val="0"/>
      <w:sz w:val="26"/>
      <w:szCs w:val="20"/>
      <w:lang w:val="en-GB"/>
    </w:rPr>
  </w:style>
  <w:style w:type="character" w:styleId="CommentReference">
    <w:name w:val="annotation reference"/>
    <w:basedOn w:val="DefaultParagraphFont"/>
    <w:semiHidden/>
    <w:unhideWhenUsed/>
    <w:rsid w:val="0009541D"/>
    <w:rPr>
      <w:sz w:val="16"/>
      <w:szCs w:val="16"/>
    </w:rPr>
  </w:style>
  <w:style w:type="paragraph" w:styleId="CommentText">
    <w:name w:val="annotation text"/>
    <w:basedOn w:val="Normal"/>
    <w:link w:val="CommentTextChar"/>
    <w:unhideWhenUsed/>
    <w:rsid w:val="0009541D"/>
    <w:rPr>
      <w:sz w:val="20"/>
      <w:szCs w:val="20"/>
      <w:lang w:eastAsia="zh-CN"/>
    </w:rPr>
  </w:style>
  <w:style w:type="character" w:customStyle="1" w:styleId="CommentTextChar">
    <w:name w:val="Comment Text Char"/>
    <w:basedOn w:val="DefaultParagraphFont"/>
    <w:link w:val="CommentText"/>
    <w:rsid w:val="0009541D"/>
    <w:rPr>
      <w:sz w:val="20"/>
      <w:szCs w:val="20"/>
      <w:lang w:eastAsia="zh-CN"/>
    </w:rPr>
  </w:style>
  <w:style w:type="character" w:styleId="FollowedHyperlink">
    <w:name w:val="FollowedHyperlink"/>
    <w:basedOn w:val="DefaultParagraphFont"/>
    <w:uiPriority w:val="99"/>
    <w:semiHidden/>
    <w:unhideWhenUsed/>
    <w:rsid w:val="00663C60"/>
    <w:rPr>
      <w:color w:val="800080" w:themeColor="followedHyperlink"/>
      <w:u w:val="single"/>
    </w:rPr>
  </w:style>
  <w:style w:type="character" w:customStyle="1" w:styleId="ui-provider">
    <w:name w:val="ui-provider"/>
    <w:basedOn w:val="DefaultParagraphFont"/>
    <w:rsid w:val="006C50CA"/>
  </w:style>
  <w:style w:type="paragraph" w:styleId="Title">
    <w:name w:val="Title"/>
    <w:basedOn w:val="Normal"/>
    <w:next w:val="Normal"/>
    <w:link w:val="TitleChar"/>
    <w:uiPriority w:val="10"/>
    <w:qFormat/>
    <w:rsid w:val="00556CA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6CA3"/>
    <w:rPr>
      <w:rFonts w:asciiTheme="majorHAnsi" w:eastAsiaTheme="majorEastAsia" w:hAnsiTheme="majorHAnsi" w:cstheme="majorBidi"/>
      <w:spacing w:val="-10"/>
      <w:kern w:val="28"/>
      <w:sz w:val="56"/>
      <w:szCs w:val="56"/>
    </w:rPr>
  </w:style>
  <w:style w:type="table" w:customStyle="1" w:styleId="TableNormal1">
    <w:name w:val="Table Normal1"/>
    <w:uiPriority w:val="2"/>
    <w:semiHidden/>
    <w:unhideWhenUsed/>
    <w:qFormat/>
    <w:rsid w:val="00A80DC6"/>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DC6"/>
    <w:rPr>
      <w:kern w:val="0"/>
      <w:sz w:val="22"/>
      <w:lang w:eastAsia="en-US"/>
    </w:rPr>
  </w:style>
  <w:style w:type="character" w:customStyle="1" w:styleId="ListParagraphChar">
    <w:name w:val="List Paragraph Char"/>
    <w:aliases w:val="ADB paragraph numbering Char,Bullets Char,Citation List Char,Figure_name Char,Graphic Char,Ha Char,Heading3 Char,List Paragraph Char Char Char,List Paragraph1 Char,List Paragraph1 Char Char Char,List Paragraph11 Char,heading 4 Char"/>
    <w:basedOn w:val="DefaultParagraphFont"/>
    <w:link w:val="ListParagraph"/>
    <w:uiPriority w:val="34"/>
    <w:qFormat/>
    <w:rsid w:val="00DD4E5E"/>
  </w:style>
  <w:style w:type="paragraph" w:customStyle="1" w:styleId="Default">
    <w:name w:val="Default"/>
    <w:rsid w:val="00DD4E5E"/>
    <w:pPr>
      <w:autoSpaceDE w:val="0"/>
      <w:autoSpaceDN w:val="0"/>
      <w:adjustRightInd w:val="0"/>
    </w:pPr>
    <w:rPr>
      <w:rFonts w:ascii="微軟正黑體" w:eastAsia="微軟正黑體" w:cs="微軟正黑體"/>
      <w:color w:val="000000"/>
      <w:kern w:val="0"/>
      <w:szCs w:val="24"/>
    </w:rPr>
  </w:style>
  <w:style w:type="paragraph" w:styleId="CommentSubject">
    <w:name w:val="annotation subject"/>
    <w:basedOn w:val="CommentText"/>
    <w:next w:val="CommentText"/>
    <w:link w:val="CommentSubjectChar"/>
    <w:uiPriority w:val="99"/>
    <w:semiHidden/>
    <w:unhideWhenUsed/>
    <w:rsid w:val="00CF77CD"/>
    <w:rPr>
      <w:b/>
      <w:bCs/>
      <w:lang w:eastAsia="zh-TW"/>
    </w:rPr>
  </w:style>
  <w:style w:type="character" w:customStyle="1" w:styleId="CommentSubjectChar">
    <w:name w:val="Comment Subject Char"/>
    <w:basedOn w:val="CommentTextChar"/>
    <w:link w:val="CommentSubject"/>
    <w:uiPriority w:val="99"/>
    <w:semiHidden/>
    <w:rsid w:val="00CF77CD"/>
    <w:rPr>
      <w:b/>
      <w:bCs/>
      <w:sz w:val="20"/>
      <w:szCs w:val="20"/>
      <w:lang w:eastAsia="zh-CN"/>
    </w:rPr>
  </w:style>
  <w:style w:type="character" w:customStyle="1" w:styleId="normaltextrun">
    <w:name w:val="normaltextrun"/>
    <w:basedOn w:val="DefaultParagraphFont"/>
    <w:rsid w:val="00F23FBA"/>
  </w:style>
  <w:style w:type="character" w:customStyle="1" w:styleId="eop">
    <w:name w:val="eop"/>
    <w:basedOn w:val="DefaultParagraphFont"/>
    <w:rsid w:val="00F23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46799">
      <w:bodyDiv w:val="1"/>
      <w:marLeft w:val="0"/>
      <w:marRight w:val="0"/>
      <w:marTop w:val="0"/>
      <w:marBottom w:val="0"/>
      <w:divBdr>
        <w:top w:val="none" w:sz="0" w:space="0" w:color="auto"/>
        <w:left w:val="none" w:sz="0" w:space="0" w:color="auto"/>
        <w:bottom w:val="none" w:sz="0" w:space="0" w:color="auto"/>
        <w:right w:val="none" w:sz="0" w:space="0" w:color="auto"/>
      </w:divBdr>
    </w:div>
    <w:div w:id="345525711">
      <w:bodyDiv w:val="1"/>
      <w:marLeft w:val="0"/>
      <w:marRight w:val="0"/>
      <w:marTop w:val="0"/>
      <w:marBottom w:val="0"/>
      <w:divBdr>
        <w:top w:val="none" w:sz="0" w:space="0" w:color="auto"/>
        <w:left w:val="none" w:sz="0" w:space="0" w:color="auto"/>
        <w:bottom w:val="none" w:sz="0" w:space="0" w:color="auto"/>
        <w:right w:val="none" w:sz="0" w:space="0" w:color="auto"/>
      </w:divBdr>
    </w:div>
    <w:div w:id="452019533">
      <w:bodyDiv w:val="1"/>
      <w:marLeft w:val="0"/>
      <w:marRight w:val="0"/>
      <w:marTop w:val="0"/>
      <w:marBottom w:val="0"/>
      <w:divBdr>
        <w:top w:val="none" w:sz="0" w:space="0" w:color="auto"/>
        <w:left w:val="none" w:sz="0" w:space="0" w:color="auto"/>
        <w:bottom w:val="none" w:sz="0" w:space="0" w:color="auto"/>
        <w:right w:val="none" w:sz="0" w:space="0" w:color="auto"/>
      </w:divBdr>
    </w:div>
    <w:div w:id="899168524">
      <w:bodyDiv w:val="1"/>
      <w:marLeft w:val="0"/>
      <w:marRight w:val="0"/>
      <w:marTop w:val="0"/>
      <w:marBottom w:val="0"/>
      <w:divBdr>
        <w:top w:val="none" w:sz="0" w:space="0" w:color="auto"/>
        <w:left w:val="none" w:sz="0" w:space="0" w:color="auto"/>
        <w:bottom w:val="none" w:sz="0" w:space="0" w:color="auto"/>
        <w:right w:val="none" w:sz="0" w:space="0" w:color="auto"/>
      </w:divBdr>
    </w:div>
    <w:div w:id="944537035">
      <w:bodyDiv w:val="1"/>
      <w:marLeft w:val="0"/>
      <w:marRight w:val="0"/>
      <w:marTop w:val="0"/>
      <w:marBottom w:val="0"/>
      <w:divBdr>
        <w:top w:val="none" w:sz="0" w:space="0" w:color="auto"/>
        <w:left w:val="none" w:sz="0" w:space="0" w:color="auto"/>
        <w:bottom w:val="none" w:sz="0" w:space="0" w:color="auto"/>
        <w:right w:val="none" w:sz="0" w:space="0" w:color="auto"/>
      </w:divBdr>
    </w:div>
    <w:div w:id="1041444212">
      <w:bodyDiv w:val="1"/>
      <w:marLeft w:val="0"/>
      <w:marRight w:val="0"/>
      <w:marTop w:val="0"/>
      <w:marBottom w:val="0"/>
      <w:divBdr>
        <w:top w:val="none" w:sz="0" w:space="0" w:color="auto"/>
        <w:left w:val="none" w:sz="0" w:space="0" w:color="auto"/>
        <w:bottom w:val="none" w:sz="0" w:space="0" w:color="auto"/>
        <w:right w:val="none" w:sz="0" w:space="0" w:color="auto"/>
      </w:divBdr>
    </w:div>
    <w:div w:id="1685401094">
      <w:bodyDiv w:val="1"/>
      <w:marLeft w:val="0"/>
      <w:marRight w:val="0"/>
      <w:marTop w:val="0"/>
      <w:marBottom w:val="0"/>
      <w:divBdr>
        <w:top w:val="none" w:sz="0" w:space="0" w:color="auto"/>
        <w:left w:val="none" w:sz="0" w:space="0" w:color="auto"/>
        <w:bottom w:val="none" w:sz="0" w:space="0" w:color="auto"/>
        <w:right w:val="none" w:sz="0" w:space="0" w:color="auto"/>
      </w:divBdr>
    </w:div>
    <w:div w:id="1761215077">
      <w:bodyDiv w:val="1"/>
      <w:marLeft w:val="0"/>
      <w:marRight w:val="0"/>
      <w:marTop w:val="0"/>
      <w:marBottom w:val="0"/>
      <w:divBdr>
        <w:top w:val="none" w:sz="0" w:space="0" w:color="auto"/>
        <w:left w:val="none" w:sz="0" w:space="0" w:color="auto"/>
        <w:bottom w:val="none" w:sz="0" w:space="0" w:color="auto"/>
        <w:right w:val="none" w:sz="0" w:space="0" w:color="auto"/>
      </w:divBdr>
    </w:div>
    <w:div w:id="21322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E3956-4236-4AE5-9F3F-BFC22F881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2274</Words>
  <Characters>12966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dc:creator>
  <cp:lastModifiedBy>Jacky CHEUNG</cp:lastModifiedBy>
  <cp:revision>12</cp:revision>
  <dcterms:created xsi:type="dcterms:W3CDTF">2026-01-27T02:39:00Z</dcterms:created>
  <dcterms:modified xsi:type="dcterms:W3CDTF">2026-01-28T06:47:00Z</dcterms:modified>
</cp:coreProperties>
</file>